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8" w:rsidRPr="00697CAA" w:rsidRDefault="0006408A" w:rsidP="00F84F40">
      <w:pPr>
        <w:pStyle w:val="01INTROBOLD"/>
        <w:jc w:val="both"/>
        <w:rPr>
          <w:color w:val="0070C0"/>
          <w:sz w:val="24"/>
          <w:szCs w:val="24"/>
          <w:lang w:val="de-DE"/>
        </w:rPr>
      </w:pPr>
      <w:r>
        <w:rPr>
          <w:color w:val="0070C0"/>
          <w:sz w:val="24"/>
          <w:szCs w:val="24"/>
          <w:lang w:val="de-DE"/>
        </w:rPr>
        <w:t xml:space="preserve">Weiteres </w:t>
      </w:r>
      <w:r w:rsidR="004C6F14">
        <w:rPr>
          <w:color w:val="0070C0"/>
          <w:sz w:val="24"/>
          <w:szCs w:val="24"/>
          <w:lang w:val="de-DE"/>
        </w:rPr>
        <w:t>e</w:t>
      </w:r>
      <w:r w:rsidR="00697CAA">
        <w:rPr>
          <w:color w:val="0070C0"/>
          <w:sz w:val="24"/>
          <w:szCs w:val="24"/>
          <w:lang w:val="de-DE"/>
        </w:rPr>
        <w:t>rfolgreiche</w:t>
      </w:r>
      <w:r w:rsidR="00EF489C">
        <w:rPr>
          <w:color w:val="0070C0"/>
          <w:sz w:val="24"/>
          <w:szCs w:val="24"/>
          <w:lang w:val="de-DE"/>
        </w:rPr>
        <w:t>s</w:t>
      </w:r>
      <w:r w:rsidR="00697CAA">
        <w:rPr>
          <w:color w:val="0070C0"/>
          <w:sz w:val="24"/>
          <w:szCs w:val="24"/>
          <w:lang w:val="de-DE"/>
        </w:rPr>
        <w:t xml:space="preserve"> </w:t>
      </w:r>
      <w:r w:rsidR="00EF489C">
        <w:rPr>
          <w:color w:val="0070C0"/>
          <w:sz w:val="24"/>
          <w:szCs w:val="24"/>
          <w:lang w:val="de-DE"/>
        </w:rPr>
        <w:t>Jahr</w:t>
      </w:r>
      <w:r>
        <w:rPr>
          <w:color w:val="0070C0"/>
          <w:sz w:val="24"/>
          <w:szCs w:val="24"/>
          <w:lang w:val="de-DE"/>
        </w:rPr>
        <w:t xml:space="preserve"> 201</w:t>
      </w:r>
      <w:r w:rsidR="00A32F71">
        <w:rPr>
          <w:color w:val="0070C0"/>
          <w:sz w:val="24"/>
          <w:szCs w:val="24"/>
          <w:lang w:val="de-DE"/>
        </w:rPr>
        <w:t>8</w:t>
      </w:r>
      <w:r w:rsidR="00697CAA" w:rsidRPr="00697CAA">
        <w:rPr>
          <w:color w:val="0070C0"/>
          <w:sz w:val="24"/>
          <w:szCs w:val="24"/>
          <w:lang w:val="de-DE"/>
        </w:rPr>
        <w:t xml:space="preserve"> für </w:t>
      </w:r>
      <w:r w:rsidR="006119D7">
        <w:rPr>
          <w:color w:val="0070C0"/>
          <w:sz w:val="24"/>
          <w:szCs w:val="24"/>
          <w:lang w:val="de-DE"/>
        </w:rPr>
        <w:t xml:space="preserve">die </w:t>
      </w:r>
      <w:r w:rsidR="00697CAA" w:rsidRPr="00697CAA">
        <w:rPr>
          <w:color w:val="0070C0"/>
          <w:sz w:val="24"/>
          <w:szCs w:val="24"/>
          <w:lang w:val="de-DE"/>
        </w:rPr>
        <w:t>FCA Austria</w:t>
      </w:r>
      <w:r w:rsidR="00530CCA">
        <w:rPr>
          <w:color w:val="0070C0"/>
          <w:sz w:val="24"/>
          <w:szCs w:val="24"/>
          <w:lang w:val="de-DE"/>
        </w:rPr>
        <w:t xml:space="preserve"> GmbH</w:t>
      </w:r>
    </w:p>
    <w:p w:rsidR="008B0AF6" w:rsidRPr="00B42058" w:rsidRDefault="008B0AF6" w:rsidP="005737FA">
      <w:pPr>
        <w:pStyle w:val="01TEXT"/>
        <w:jc w:val="both"/>
        <w:rPr>
          <w:rFonts w:asciiTheme="minorHAnsi" w:hAnsiTheme="minorHAnsi" w:cstheme="minorHAnsi"/>
          <w:color w:val="0070C0"/>
          <w:lang w:val="de-DE"/>
        </w:rPr>
      </w:pPr>
    </w:p>
    <w:p w:rsidR="00520FAB" w:rsidRDefault="00520FAB" w:rsidP="008B0AF6">
      <w:pPr>
        <w:pStyle w:val="01TEXT"/>
        <w:rPr>
          <w:rFonts w:eastAsia="Calibri" w:cs="Arial"/>
          <w:i/>
          <w:color w:val="0070C0"/>
          <w:sz w:val="22"/>
          <w:szCs w:val="18"/>
          <w:lang w:val="de-DE" w:eastAsia="en-US"/>
        </w:rPr>
      </w:pP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>Die Gesamtzulassungen der PKW-Marken der FCA Austria GmbH sind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2018 mit </w:t>
      </w:r>
      <w:r w:rsidR="00A32F71"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>21.</w:t>
      </w:r>
      <w:r w:rsidR="000915D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488 </w:t>
      </w:r>
      <w:r w:rsidR="00A32F71"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>Fahrzeuge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n auf dem Niveau des Vorjahres geblieben, während der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Marktanteil 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>auf 6,3 Prozent gesteigert werden konnte.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Höchster Zuwachs </w:t>
      </w:r>
      <w:r w:rsidR="00C466D5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der Zulassungen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bei 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>Jeep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mit </w:t>
      </w:r>
      <w:r w:rsidR="000915DB">
        <w:rPr>
          <w:rFonts w:eastAsia="Calibri" w:cs="Arial"/>
          <w:i/>
          <w:color w:val="0070C0"/>
          <w:sz w:val="22"/>
          <w:szCs w:val="18"/>
          <w:lang w:val="de-DE" w:eastAsia="en-US"/>
        </w:rPr>
        <w:t>über 37</w:t>
      </w:r>
      <w:r w:rsidR="00C466D5">
        <w:rPr>
          <w:rFonts w:eastAsia="Calibri" w:cs="Arial"/>
          <w:i/>
          <w:color w:val="0070C0"/>
          <w:sz w:val="22"/>
          <w:szCs w:val="18"/>
          <w:lang w:val="de-DE" w:eastAsia="en-US"/>
        </w:rPr>
        <w:t> 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>Prozent.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Auch </w:t>
      </w:r>
      <w:proofErr w:type="spellStart"/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>Abarth</w:t>
      </w:r>
      <w:proofErr w:type="spellEnd"/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mit einer Steigerung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von 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>knapp 25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Prozent. </w:t>
      </w:r>
      <w:r w:rsidR="00A32F71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Fiat </w:t>
      </w:r>
      <w:r w:rsidR="00643032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mit </w:t>
      </w:r>
      <w:r w:rsidR="00C0331C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Fiat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500 </w:t>
      </w:r>
      <w:r w:rsidR="00643032">
        <w:rPr>
          <w:rFonts w:eastAsia="Calibri" w:cs="Arial"/>
          <w:i/>
          <w:color w:val="0070C0"/>
          <w:sz w:val="22"/>
          <w:szCs w:val="18"/>
          <w:lang w:val="de-DE" w:eastAsia="en-US"/>
        </w:rPr>
        <w:t>und Panda weiterhin als unangefochtene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Marktführer im A-Segment. </w:t>
      </w:r>
    </w:p>
    <w:p w:rsidR="00A32F71" w:rsidRDefault="00A32F71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EF489C">
        <w:rPr>
          <w:color w:val="auto"/>
          <w:lang w:val="de-DE"/>
        </w:rPr>
        <w:t xml:space="preserve">Jänner </w:t>
      </w:r>
      <w:r w:rsidR="00A32F71">
        <w:rPr>
          <w:lang w:val="de-DE"/>
        </w:rPr>
        <w:t>2019</w:t>
      </w:r>
    </w:p>
    <w:p w:rsidR="008B0AF6" w:rsidRDefault="008B0AF6" w:rsidP="008B0AF6">
      <w:pPr>
        <w:pStyle w:val="01TEXT"/>
        <w:rPr>
          <w:lang w:val="de-DE"/>
        </w:rPr>
      </w:pPr>
    </w:p>
    <w:p w:rsidR="00520FAB" w:rsidRPr="00520FAB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Fiat Chrysler Automobiles Austria </w:t>
      </w:r>
      <w:r w:rsidR="00A32F71">
        <w:rPr>
          <w:rFonts w:eastAsia="Calibri" w:cs="Arial"/>
          <w:sz w:val="20"/>
          <w:szCs w:val="20"/>
          <w:lang w:val="de-DE" w:eastAsia="en-US"/>
        </w:rPr>
        <w:t xml:space="preserve">hat </w:t>
      </w:r>
      <w:r w:rsidR="00643032">
        <w:rPr>
          <w:rFonts w:eastAsia="Calibri" w:cs="Arial"/>
          <w:sz w:val="20"/>
          <w:szCs w:val="20"/>
          <w:lang w:val="de-DE" w:eastAsia="en-US"/>
        </w:rPr>
        <w:t>auch das</w:t>
      </w:r>
      <w:r w:rsidR="00A32F71">
        <w:rPr>
          <w:rFonts w:eastAsia="Calibri" w:cs="Arial"/>
          <w:sz w:val="20"/>
          <w:szCs w:val="20"/>
          <w:lang w:val="de-DE" w:eastAsia="en-US"/>
        </w:rPr>
        <w:t xml:space="preserve"> </w:t>
      </w:r>
      <w:r w:rsidRPr="00520FAB">
        <w:rPr>
          <w:rFonts w:eastAsia="Calibri" w:cs="Arial"/>
          <w:sz w:val="20"/>
          <w:szCs w:val="20"/>
          <w:lang w:val="de-DE" w:eastAsia="en-US"/>
        </w:rPr>
        <w:t>Jahr 201</w:t>
      </w:r>
      <w:r w:rsidR="00A32F71">
        <w:rPr>
          <w:rFonts w:eastAsia="Calibri" w:cs="Arial"/>
          <w:sz w:val="20"/>
          <w:szCs w:val="20"/>
          <w:lang w:val="de-DE" w:eastAsia="en-US"/>
        </w:rPr>
        <w:t>8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643032">
        <w:rPr>
          <w:rFonts w:eastAsia="Calibri" w:cs="Arial"/>
          <w:sz w:val="20"/>
          <w:szCs w:val="20"/>
          <w:lang w:val="de-DE" w:eastAsia="en-US"/>
        </w:rPr>
        <w:t>erfolgreich beendet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. Mit </w:t>
      </w:r>
      <w:r w:rsidR="000915DB">
        <w:rPr>
          <w:rFonts w:eastAsia="Calibri" w:cs="Arial"/>
          <w:sz w:val="20"/>
          <w:szCs w:val="20"/>
          <w:lang w:val="de-DE" w:eastAsia="en-US"/>
        </w:rPr>
        <w:t>21.488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neu zugelassenen Fahrzeugen konnte FCA im PKW-Bereich </w:t>
      </w:r>
      <w:r w:rsidR="00643032">
        <w:rPr>
          <w:rFonts w:eastAsia="Calibri" w:cs="Arial"/>
          <w:sz w:val="20"/>
          <w:szCs w:val="20"/>
          <w:lang w:val="de-DE" w:eastAsia="en-US"/>
        </w:rPr>
        <w:t>bei einem fallenden Gesamtmarkt das hohe Niveau von 2017 halten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. Der Marktanteil wurde dabei </w:t>
      </w:r>
      <w:r w:rsidR="00643032">
        <w:rPr>
          <w:rFonts w:eastAsia="Calibri" w:cs="Arial"/>
          <w:sz w:val="20"/>
          <w:szCs w:val="20"/>
          <w:lang w:val="de-DE" w:eastAsia="en-US"/>
        </w:rPr>
        <w:t xml:space="preserve">auf 6,3 </w:t>
      </w:r>
      <w:r w:rsidRPr="00520FAB">
        <w:rPr>
          <w:rFonts w:eastAsia="Calibri" w:cs="Arial"/>
          <w:sz w:val="20"/>
          <w:szCs w:val="20"/>
          <w:lang w:val="de-DE" w:eastAsia="en-US"/>
        </w:rPr>
        <w:t>Prozent gesteigert.</w:t>
      </w:r>
    </w:p>
    <w:p w:rsidR="00520FAB" w:rsidRPr="00520FAB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197ACC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Den größten Zuwachs konnte die Marke </w:t>
      </w:r>
      <w:r w:rsidR="00197ACC">
        <w:rPr>
          <w:rFonts w:eastAsia="Calibri" w:cs="Arial"/>
          <w:sz w:val="20"/>
          <w:szCs w:val="20"/>
          <w:lang w:val="de-DE" w:eastAsia="en-US"/>
        </w:rPr>
        <w:t>Jeep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erreichen. </w:t>
      </w:r>
      <w:r w:rsidR="00197ACC">
        <w:rPr>
          <w:rFonts w:eastAsia="Calibri" w:cs="Arial"/>
          <w:sz w:val="20"/>
          <w:szCs w:val="20"/>
          <w:lang w:val="de-DE" w:eastAsia="en-US"/>
        </w:rPr>
        <w:t>4.6</w:t>
      </w:r>
      <w:r w:rsidR="000915DB">
        <w:rPr>
          <w:rFonts w:eastAsia="Calibri" w:cs="Arial"/>
          <w:sz w:val="20"/>
          <w:szCs w:val="20"/>
          <w:lang w:val="de-DE" w:eastAsia="en-US"/>
        </w:rPr>
        <w:t>75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Zulassungen </w:t>
      </w:r>
      <w:r w:rsidR="00197ACC" w:rsidRPr="00520FAB">
        <w:rPr>
          <w:rFonts w:eastAsia="Calibri" w:cs="Arial"/>
          <w:sz w:val="20"/>
          <w:szCs w:val="20"/>
          <w:lang w:val="de-DE" w:eastAsia="en-US"/>
        </w:rPr>
        <w:t xml:space="preserve">bedeuten einen Zuwachs von </w:t>
      </w:r>
      <w:r w:rsidR="00197ACC">
        <w:rPr>
          <w:rFonts w:eastAsia="Calibri" w:cs="Arial"/>
          <w:sz w:val="20"/>
          <w:szCs w:val="20"/>
          <w:lang w:val="de-DE" w:eastAsia="en-US"/>
        </w:rPr>
        <w:t>37</w:t>
      </w:r>
      <w:r w:rsidR="000915DB">
        <w:rPr>
          <w:rFonts w:eastAsia="Calibri" w:cs="Arial"/>
          <w:sz w:val="20"/>
          <w:szCs w:val="20"/>
          <w:lang w:val="de-DE" w:eastAsia="en-US"/>
        </w:rPr>
        <w:t>,2</w:t>
      </w:r>
      <w:r w:rsidR="00197ACC" w:rsidRPr="00520FAB">
        <w:rPr>
          <w:rFonts w:eastAsia="Calibri" w:cs="Arial"/>
          <w:sz w:val="20"/>
          <w:szCs w:val="20"/>
          <w:lang w:val="de-DE" w:eastAsia="en-US"/>
        </w:rPr>
        <w:t xml:space="preserve"> Prozent gegenüber dem V</w:t>
      </w:r>
      <w:r w:rsidR="00197ACC">
        <w:rPr>
          <w:rFonts w:eastAsia="Calibri" w:cs="Arial"/>
          <w:sz w:val="20"/>
          <w:szCs w:val="20"/>
          <w:lang w:val="de-DE" w:eastAsia="en-US"/>
        </w:rPr>
        <w:t>ergleichszeitraum des Vorjahres. Der Marktanteil konnte dabei von 1</w:t>
      </w:r>
      <w:r w:rsidR="00A479EA">
        <w:rPr>
          <w:rFonts w:eastAsia="Calibri" w:cs="Arial"/>
          <w:sz w:val="20"/>
          <w:szCs w:val="20"/>
          <w:lang w:val="de-DE" w:eastAsia="en-US"/>
        </w:rPr>
        <w:t xml:space="preserve"> Prozent</w:t>
      </w:r>
      <w:r w:rsidR="00197ACC">
        <w:rPr>
          <w:rFonts w:eastAsia="Calibri" w:cs="Arial"/>
          <w:sz w:val="20"/>
          <w:szCs w:val="20"/>
          <w:lang w:val="de-DE" w:eastAsia="en-US"/>
        </w:rPr>
        <w:t xml:space="preserve"> auf 1,4 Prozent gesteigert werde</w:t>
      </w:r>
      <w:r w:rsidR="00C466D5">
        <w:rPr>
          <w:rFonts w:eastAsia="Calibri" w:cs="Arial"/>
          <w:sz w:val="20"/>
          <w:szCs w:val="20"/>
          <w:lang w:val="de-DE" w:eastAsia="en-US"/>
        </w:rPr>
        <w:t>n</w:t>
      </w:r>
      <w:r w:rsidR="00197ACC">
        <w:rPr>
          <w:rFonts w:eastAsia="Calibri" w:cs="Arial"/>
          <w:sz w:val="20"/>
          <w:szCs w:val="20"/>
          <w:lang w:val="de-DE" w:eastAsia="en-US"/>
        </w:rPr>
        <w:t xml:space="preserve">. 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Meistverkauftes Modell dabei ist </w:t>
      </w:r>
      <w:r w:rsidR="00197ACC">
        <w:rPr>
          <w:rFonts w:eastAsia="Calibri" w:cs="Arial"/>
          <w:sz w:val="20"/>
          <w:szCs w:val="20"/>
          <w:lang w:val="de-DE" w:eastAsia="en-US"/>
        </w:rPr>
        <w:t xml:space="preserve">der Jeep </w:t>
      </w:r>
      <w:proofErr w:type="spellStart"/>
      <w:r w:rsidR="00197ACC">
        <w:rPr>
          <w:rFonts w:eastAsia="Calibri" w:cs="Arial"/>
          <w:sz w:val="20"/>
          <w:szCs w:val="20"/>
          <w:lang w:val="de-DE" w:eastAsia="en-US"/>
        </w:rPr>
        <w:t>Compass</w:t>
      </w:r>
      <w:proofErr w:type="spellEnd"/>
      <w:r w:rsidR="00197ACC">
        <w:rPr>
          <w:rFonts w:eastAsia="Calibri" w:cs="Arial"/>
          <w:sz w:val="20"/>
          <w:szCs w:val="20"/>
          <w:lang w:val="de-DE" w:eastAsia="en-US"/>
        </w:rPr>
        <w:t xml:space="preserve"> mit </w:t>
      </w:r>
      <w:r w:rsidR="00A479EA">
        <w:rPr>
          <w:rFonts w:eastAsia="Calibri" w:cs="Arial"/>
          <w:sz w:val="20"/>
          <w:szCs w:val="20"/>
          <w:lang w:val="de-DE" w:eastAsia="en-US"/>
        </w:rPr>
        <w:t>knapp über</w:t>
      </w:r>
      <w:r w:rsidR="00197ACC">
        <w:rPr>
          <w:rFonts w:eastAsia="Calibri" w:cs="Arial"/>
          <w:sz w:val="20"/>
          <w:szCs w:val="20"/>
          <w:lang w:val="de-DE" w:eastAsia="en-US"/>
        </w:rPr>
        <w:t xml:space="preserve"> 2.200 </w:t>
      </w:r>
      <w:r w:rsidRPr="00520FAB">
        <w:rPr>
          <w:rFonts w:eastAsia="Calibri" w:cs="Arial"/>
          <w:sz w:val="20"/>
          <w:szCs w:val="20"/>
          <w:lang w:val="de-DE" w:eastAsia="en-US"/>
        </w:rPr>
        <w:t>zugelassenen Einheiten</w:t>
      </w:r>
      <w:r w:rsidR="00197ACC">
        <w:rPr>
          <w:rFonts w:eastAsia="Calibri" w:cs="Arial"/>
          <w:sz w:val="20"/>
          <w:szCs w:val="20"/>
          <w:lang w:val="de-DE" w:eastAsia="en-US"/>
        </w:rPr>
        <w:t>.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</w:t>
      </w:r>
    </w:p>
    <w:p w:rsidR="00197ACC" w:rsidRDefault="00197ACC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197ACC" w:rsidRDefault="00197ACC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>Ebenfalls sehr erfreulich entwickelte si</w:t>
      </w:r>
      <w:r w:rsidR="00C466D5">
        <w:rPr>
          <w:rFonts w:eastAsia="Calibri" w:cs="Arial"/>
          <w:sz w:val="20"/>
          <w:szCs w:val="20"/>
          <w:lang w:val="de-DE" w:eastAsia="en-US"/>
        </w:rPr>
        <w:t xml:space="preserve">ch </w:t>
      </w:r>
      <w:proofErr w:type="spellStart"/>
      <w:r>
        <w:rPr>
          <w:rFonts w:eastAsia="Calibri" w:cs="Arial"/>
          <w:sz w:val="20"/>
          <w:szCs w:val="20"/>
          <w:lang w:val="de-DE" w:eastAsia="en-US"/>
        </w:rPr>
        <w:t>Abarth</w:t>
      </w:r>
      <w:proofErr w:type="spellEnd"/>
      <w:r>
        <w:rPr>
          <w:rFonts w:eastAsia="Calibri" w:cs="Arial"/>
          <w:sz w:val="20"/>
          <w:szCs w:val="20"/>
          <w:lang w:val="de-DE" w:eastAsia="en-US"/>
        </w:rPr>
        <w:t xml:space="preserve"> im Jahr 2018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. Die Marke mit dem Skorpion im Wappen konnte mit </w:t>
      </w:r>
      <w:r w:rsidR="00A479EA">
        <w:rPr>
          <w:rFonts w:eastAsia="Calibri" w:cs="Arial"/>
          <w:sz w:val="20"/>
          <w:szCs w:val="20"/>
          <w:lang w:val="de-DE" w:eastAsia="en-US"/>
        </w:rPr>
        <w:t>632</w:t>
      </w:r>
      <w:r>
        <w:rPr>
          <w:rFonts w:eastAsia="Calibri" w:cs="Arial"/>
          <w:sz w:val="20"/>
          <w:szCs w:val="20"/>
          <w:lang w:val="de-DE" w:eastAsia="en-US"/>
        </w:rPr>
        <w:t xml:space="preserve"> Fahrzeugen 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eine Steigerung von </w:t>
      </w:r>
      <w:r>
        <w:rPr>
          <w:rFonts w:eastAsia="Calibri" w:cs="Arial"/>
          <w:sz w:val="20"/>
          <w:szCs w:val="20"/>
          <w:lang w:val="de-DE" w:eastAsia="en-US"/>
        </w:rPr>
        <w:t xml:space="preserve">knapp </w:t>
      </w:r>
      <w:r w:rsidR="00A479EA">
        <w:rPr>
          <w:rFonts w:eastAsia="Calibri" w:cs="Arial"/>
          <w:sz w:val="20"/>
          <w:szCs w:val="20"/>
          <w:lang w:val="de-DE" w:eastAsia="en-US"/>
        </w:rPr>
        <w:t>25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Prozent erreichen</w:t>
      </w:r>
      <w:r>
        <w:rPr>
          <w:rFonts w:eastAsia="Calibri" w:cs="Arial"/>
          <w:sz w:val="20"/>
          <w:szCs w:val="20"/>
          <w:lang w:val="de-DE" w:eastAsia="en-US"/>
        </w:rPr>
        <w:t>.</w:t>
      </w:r>
    </w:p>
    <w:p w:rsidR="00B231D3" w:rsidRDefault="00B231D3" w:rsidP="00673EBC">
      <w:pPr>
        <w:jc w:val="both"/>
        <w:rPr>
          <w:sz w:val="20"/>
          <w:szCs w:val="20"/>
          <w:lang w:val="de-DE"/>
        </w:rPr>
      </w:pPr>
    </w:p>
    <w:p w:rsidR="00AE3B84" w:rsidRDefault="00C0331C" w:rsidP="00697C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Marktanteil von Fiat lag mit 4,1 Prozent leicht unter dem Vorjahr während die Modelle 500 und Panda </w:t>
      </w:r>
      <w:r w:rsidR="00A479EA">
        <w:rPr>
          <w:sz w:val="20"/>
          <w:szCs w:val="20"/>
          <w:lang w:val="de-DE"/>
        </w:rPr>
        <w:t xml:space="preserve">mit gemeinsam knapp 7.000 Fahrzeugen </w:t>
      </w:r>
      <w:r>
        <w:rPr>
          <w:sz w:val="20"/>
          <w:szCs w:val="20"/>
          <w:lang w:val="de-DE"/>
        </w:rPr>
        <w:t>weiterhin an der Spitze des A-Segments stehen.</w:t>
      </w:r>
    </w:p>
    <w:p w:rsidR="00C0331C" w:rsidRDefault="00C0331C" w:rsidP="00697CAA">
      <w:pPr>
        <w:rPr>
          <w:sz w:val="20"/>
          <w:szCs w:val="20"/>
          <w:lang w:val="de-DE"/>
        </w:rPr>
      </w:pPr>
    </w:p>
    <w:p w:rsidR="00C0331C" w:rsidRDefault="00C0331C" w:rsidP="00697C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Auch Alfa Romeo musste einen leichten Rüc</w:t>
      </w:r>
      <w:r w:rsidR="00C466D5">
        <w:rPr>
          <w:sz w:val="20"/>
          <w:szCs w:val="20"/>
          <w:lang w:val="de-DE"/>
        </w:rPr>
        <w:t xml:space="preserve">kgang des Marktanteils auf </w:t>
      </w:r>
      <w:r>
        <w:rPr>
          <w:sz w:val="20"/>
          <w:szCs w:val="20"/>
          <w:lang w:val="de-DE"/>
        </w:rPr>
        <w:t>0,6</w:t>
      </w:r>
      <w:r w:rsidR="00A479EA">
        <w:rPr>
          <w:sz w:val="20"/>
          <w:szCs w:val="20"/>
          <w:lang w:val="de-DE"/>
        </w:rPr>
        <w:t>3</w:t>
      </w:r>
      <w:r>
        <w:rPr>
          <w:sz w:val="20"/>
          <w:szCs w:val="20"/>
          <w:lang w:val="de-DE"/>
        </w:rPr>
        <w:t xml:space="preserve"> Prozent hinnehmen, wobei der </w:t>
      </w:r>
      <w:proofErr w:type="spellStart"/>
      <w:r>
        <w:rPr>
          <w:sz w:val="20"/>
          <w:szCs w:val="20"/>
          <w:lang w:val="de-DE"/>
        </w:rPr>
        <w:t>Stelvio</w:t>
      </w:r>
      <w:proofErr w:type="spellEnd"/>
      <w:r>
        <w:rPr>
          <w:sz w:val="20"/>
          <w:szCs w:val="20"/>
          <w:lang w:val="de-DE"/>
        </w:rPr>
        <w:t xml:space="preserve"> als erster SUV der Traditionsmarke seine Zulassungen um </w:t>
      </w:r>
      <w:r w:rsidR="00A479EA">
        <w:rPr>
          <w:sz w:val="20"/>
          <w:szCs w:val="20"/>
          <w:lang w:val="de-DE"/>
        </w:rPr>
        <w:t>16,5</w:t>
      </w:r>
      <w:r>
        <w:rPr>
          <w:sz w:val="20"/>
          <w:szCs w:val="20"/>
          <w:lang w:val="de-DE"/>
        </w:rPr>
        <w:t xml:space="preserve"> Prozent </w:t>
      </w:r>
      <w:r w:rsidR="00A479EA">
        <w:rPr>
          <w:sz w:val="20"/>
          <w:szCs w:val="20"/>
          <w:lang w:val="de-DE"/>
        </w:rPr>
        <w:t xml:space="preserve">auf 927 Fahrzeuge </w:t>
      </w:r>
      <w:r>
        <w:rPr>
          <w:sz w:val="20"/>
          <w:szCs w:val="20"/>
          <w:lang w:val="de-DE"/>
        </w:rPr>
        <w:t>steigern konnte.</w:t>
      </w:r>
    </w:p>
    <w:p w:rsidR="00A479EA" w:rsidRDefault="00A479EA" w:rsidP="00697CAA">
      <w:pPr>
        <w:rPr>
          <w:sz w:val="20"/>
          <w:szCs w:val="20"/>
          <w:lang w:val="de-DE"/>
        </w:rPr>
      </w:pPr>
    </w:p>
    <w:p w:rsidR="00A479EA" w:rsidRDefault="00A479EA" w:rsidP="00A479EA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Im Bereich der leichten Nutzfahrzeuge konnte Fiat Professional </w:t>
      </w:r>
      <w:r>
        <w:rPr>
          <w:rFonts w:eastAsia="Calibri" w:cs="Arial"/>
          <w:sz w:val="20"/>
          <w:szCs w:val="20"/>
          <w:lang w:val="de-DE" w:eastAsia="en-US"/>
        </w:rPr>
        <w:t xml:space="preserve">mit über 5.700 Einheiten einen </w:t>
      </w:r>
      <w:r>
        <w:rPr>
          <w:rFonts w:eastAsia="Calibri" w:cs="Arial"/>
          <w:sz w:val="20"/>
          <w:szCs w:val="20"/>
          <w:lang w:val="de-DE" w:eastAsia="en-US"/>
        </w:rPr>
        <w:t xml:space="preserve">Marktanteil von </w:t>
      </w:r>
      <w:r>
        <w:rPr>
          <w:rFonts w:eastAsia="Calibri" w:cs="Arial"/>
          <w:sz w:val="20"/>
          <w:szCs w:val="20"/>
          <w:lang w:val="de-DE" w:eastAsia="en-US"/>
        </w:rPr>
        <w:t xml:space="preserve">10,2 </w:t>
      </w:r>
      <w:r>
        <w:rPr>
          <w:rFonts w:eastAsia="Calibri" w:cs="Arial"/>
          <w:sz w:val="20"/>
          <w:szCs w:val="20"/>
          <w:lang w:val="de-DE" w:eastAsia="en-US"/>
        </w:rPr>
        <w:t xml:space="preserve"> Prozent </w:t>
      </w:r>
      <w:r>
        <w:rPr>
          <w:rFonts w:eastAsia="Calibri" w:cs="Arial"/>
          <w:sz w:val="20"/>
          <w:szCs w:val="20"/>
          <w:lang w:val="de-DE" w:eastAsia="en-US"/>
        </w:rPr>
        <w:t>erreichen.</w:t>
      </w:r>
    </w:p>
    <w:p w:rsidR="00A479EA" w:rsidRDefault="00A479EA" w:rsidP="00A479EA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A479EA" w:rsidRDefault="00A479EA" w:rsidP="00A479EA">
      <w:pPr>
        <w:rPr>
          <w:sz w:val="20"/>
          <w:szCs w:val="20"/>
          <w:lang w:val="de-DE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Hauptverantwortlich </w:t>
      </w:r>
      <w:r>
        <w:rPr>
          <w:rFonts w:eastAsia="Calibri" w:cs="Arial"/>
          <w:sz w:val="20"/>
          <w:szCs w:val="20"/>
          <w:lang w:val="de-DE" w:eastAsia="en-US"/>
        </w:rPr>
        <w:t>dafür</w:t>
      </w:r>
      <w:r w:rsidR="00353F17">
        <w:rPr>
          <w:rFonts w:eastAsia="Calibri" w:cs="Arial"/>
          <w:sz w:val="20"/>
          <w:szCs w:val="20"/>
          <w:lang w:val="de-DE" w:eastAsia="en-US"/>
        </w:rPr>
        <w:t xml:space="preserve"> waren wiederum der Ducato</w:t>
      </w:r>
      <w:r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353F17">
        <w:rPr>
          <w:rFonts w:eastAsia="Calibri" w:cs="Arial"/>
          <w:sz w:val="20"/>
          <w:szCs w:val="20"/>
          <w:lang w:val="de-DE" w:eastAsia="en-US"/>
        </w:rPr>
        <w:t>mit 2.760</w:t>
      </w:r>
      <w:r>
        <w:rPr>
          <w:rFonts w:eastAsia="Calibri" w:cs="Arial"/>
          <w:sz w:val="20"/>
          <w:szCs w:val="20"/>
          <w:lang w:val="de-DE" w:eastAsia="en-US"/>
        </w:rPr>
        <w:t xml:space="preserve"> Zulassungen sowie der </w:t>
      </w:r>
      <w:proofErr w:type="spellStart"/>
      <w:r>
        <w:rPr>
          <w:rFonts w:eastAsia="Calibri" w:cs="Arial"/>
          <w:sz w:val="20"/>
          <w:szCs w:val="20"/>
          <w:lang w:val="de-DE" w:eastAsia="en-US"/>
        </w:rPr>
        <w:t>Doblò</w:t>
      </w:r>
      <w:proofErr w:type="spellEnd"/>
      <w:r>
        <w:rPr>
          <w:rFonts w:eastAsia="Calibri" w:cs="Arial"/>
          <w:sz w:val="20"/>
          <w:szCs w:val="20"/>
          <w:lang w:val="de-DE" w:eastAsia="en-US"/>
        </w:rPr>
        <w:t xml:space="preserve"> Cargo, der mit 1.</w:t>
      </w:r>
      <w:r w:rsidR="00353F17">
        <w:rPr>
          <w:rFonts w:eastAsia="Calibri" w:cs="Arial"/>
          <w:sz w:val="20"/>
          <w:szCs w:val="20"/>
          <w:lang w:val="de-DE" w:eastAsia="en-US"/>
        </w:rPr>
        <w:t>550</w:t>
      </w:r>
      <w:r>
        <w:rPr>
          <w:rFonts w:eastAsia="Calibri" w:cs="Arial"/>
          <w:sz w:val="20"/>
          <w:szCs w:val="20"/>
          <w:lang w:val="de-DE" w:eastAsia="en-US"/>
        </w:rPr>
        <w:t xml:space="preserve"> zugelassenen Fahrzeugen ganz klar den zweiten Platz in seinem Segment </w:t>
      </w:r>
      <w:r w:rsidR="000D324A">
        <w:rPr>
          <w:rFonts w:eastAsia="Calibri" w:cs="Arial"/>
          <w:sz w:val="20"/>
          <w:szCs w:val="20"/>
          <w:lang w:val="de-DE" w:eastAsia="en-US"/>
        </w:rPr>
        <w:t>behauptet</w:t>
      </w:r>
      <w:r>
        <w:rPr>
          <w:rFonts w:eastAsia="Calibri" w:cs="Arial"/>
          <w:sz w:val="20"/>
          <w:szCs w:val="20"/>
          <w:lang w:val="de-DE" w:eastAsia="en-US"/>
        </w:rPr>
        <w:t xml:space="preserve">. </w:t>
      </w:r>
      <w:r w:rsidR="00353F17">
        <w:rPr>
          <w:rFonts w:eastAsia="Calibri" w:cs="Arial"/>
          <w:sz w:val="20"/>
          <w:szCs w:val="20"/>
          <w:lang w:val="de-DE" w:eastAsia="en-US"/>
        </w:rPr>
        <w:t xml:space="preserve">Auch der </w:t>
      </w:r>
      <w:proofErr w:type="spellStart"/>
      <w:r>
        <w:rPr>
          <w:rFonts w:eastAsia="Calibri" w:cs="Arial"/>
          <w:sz w:val="20"/>
          <w:szCs w:val="20"/>
          <w:lang w:val="de-DE" w:eastAsia="en-US"/>
        </w:rPr>
        <w:t>Talento</w:t>
      </w:r>
      <w:proofErr w:type="spellEnd"/>
      <w:r>
        <w:rPr>
          <w:rFonts w:eastAsia="Calibri" w:cs="Arial"/>
          <w:sz w:val="20"/>
          <w:szCs w:val="20"/>
          <w:lang w:val="de-DE" w:eastAsia="en-US"/>
        </w:rPr>
        <w:t xml:space="preserve"> konnte </w:t>
      </w:r>
      <w:r w:rsidR="00353F17">
        <w:rPr>
          <w:rFonts w:eastAsia="Calibri" w:cs="Arial"/>
          <w:sz w:val="20"/>
          <w:szCs w:val="20"/>
          <w:lang w:val="de-DE" w:eastAsia="en-US"/>
        </w:rPr>
        <w:t>wiederum über 800</w:t>
      </w:r>
      <w:r>
        <w:rPr>
          <w:rFonts w:eastAsia="Calibri" w:cs="Arial"/>
          <w:sz w:val="20"/>
          <w:szCs w:val="20"/>
          <w:lang w:val="de-DE" w:eastAsia="en-US"/>
        </w:rPr>
        <w:t xml:space="preserve"> Interessenten überzeugen, während </w:t>
      </w:r>
      <w:r w:rsidR="00353F17">
        <w:rPr>
          <w:rFonts w:eastAsia="Calibri" w:cs="Arial"/>
          <w:sz w:val="20"/>
          <w:szCs w:val="20"/>
          <w:lang w:val="de-DE" w:eastAsia="en-US"/>
        </w:rPr>
        <w:t>im Segment der Reisemobile Fiat Professional mit mehr als 920 Einheiten und einer Steigerung um 5 </w:t>
      </w:r>
      <w:proofErr w:type="spellStart"/>
      <w:r w:rsidR="00353F17" w:rsidRPr="00353F17">
        <w:rPr>
          <w:rFonts w:eastAsia="Calibri"/>
        </w:rPr>
        <w:t>Prozent</w:t>
      </w:r>
      <w:proofErr w:type="spellEnd"/>
      <w:r w:rsidR="00353F17">
        <w:rPr>
          <w:rFonts w:eastAsia="Calibri" w:cs="Arial"/>
          <w:sz w:val="20"/>
          <w:szCs w:val="20"/>
          <w:lang w:val="de-DE" w:eastAsia="en-US"/>
        </w:rPr>
        <w:t xml:space="preserve"> weiterhin die überragende Führungsposition</w:t>
      </w:r>
      <w:r w:rsidR="000D324A">
        <w:rPr>
          <w:rFonts w:eastAsia="Calibri" w:cs="Arial"/>
          <w:sz w:val="20"/>
          <w:szCs w:val="20"/>
          <w:lang w:val="de-DE" w:eastAsia="en-US"/>
        </w:rPr>
        <w:t xml:space="preserve"> belegt</w:t>
      </w:r>
      <w:bookmarkStart w:id="0" w:name="_GoBack"/>
      <w:bookmarkEnd w:id="0"/>
      <w:r w:rsidR="00353F17">
        <w:rPr>
          <w:rFonts w:eastAsia="Calibri" w:cs="Arial"/>
          <w:sz w:val="20"/>
          <w:szCs w:val="20"/>
          <w:lang w:val="de-DE" w:eastAsia="en-US"/>
        </w:rPr>
        <w:t>.</w:t>
      </w:r>
    </w:p>
    <w:p w:rsidR="00C0331C" w:rsidRDefault="00C0331C" w:rsidP="00697CAA">
      <w:pPr>
        <w:rPr>
          <w:sz w:val="20"/>
          <w:szCs w:val="20"/>
          <w:lang w:val="de-DE"/>
        </w:rPr>
      </w:pPr>
    </w:p>
    <w:p w:rsidR="00C0331C" w:rsidRPr="00353F17" w:rsidRDefault="00C0331C" w:rsidP="00697CAA">
      <w:pPr>
        <w:rPr>
          <w:rFonts w:asciiTheme="majorHAnsi" w:hAnsiTheme="majorHAnsi" w:cstheme="majorHAnsi"/>
          <w:sz w:val="16"/>
          <w:szCs w:val="16"/>
          <w:lang w:val="de-DE"/>
        </w:rPr>
      </w:pPr>
    </w:p>
    <w:p w:rsidR="00ED052F" w:rsidRPr="00AE3B84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Andreas Blecha</w:t>
      </w:r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lastRenderedPageBreak/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3CD98F" wp14:editId="40731AD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Schönbrunner </w:t>
                    </w: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AD9866B" wp14:editId="26068852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3A87646" wp14:editId="50CE3604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0D324A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B089CE1" wp14:editId="547736F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324A" w:rsidRPr="000D324A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324A" w:rsidRPr="000D324A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C8533D1" wp14:editId="1D21C3B3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35D7DB9" wp14:editId="24ACF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AB01126" wp14:editId="6F8E8E4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AF64CAF" wp14:editId="65E8A346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8CC9C22" wp14:editId="4C8E86D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2D6B7D3" wp14:editId="5256E07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69EDDB4B" wp14:editId="6502B093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16A30"/>
    <w:rsid w:val="000228AE"/>
    <w:rsid w:val="0006408A"/>
    <w:rsid w:val="000915DB"/>
    <w:rsid w:val="000B700E"/>
    <w:rsid w:val="000C0394"/>
    <w:rsid w:val="000C12DB"/>
    <w:rsid w:val="000D1D5E"/>
    <w:rsid w:val="000D2FA3"/>
    <w:rsid w:val="000D324A"/>
    <w:rsid w:val="000E31CA"/>
    <w:rsid w:val="000F7D0A"/>
    <w:rsid w:val="001231B6"/>
    <w:rsid w:val="0012787E"/>
    <w:rsid w:val="00133F35"/>
    <w:rsid w:val="0013681A"/>
    <w:rsid w:val="001548BA"/>
    <w:rsid w:val="001749F1"/>
    <w:rsid w:val="00197ACC"/>
    <w:rsid w:val="001A0BE5"/>
    <w:rsid w:val="001C4723"/>
    <w:rsid w:val="001C64DD"/>
    <w:rsid w:val="002022A5"/>
    <w:rsid w:val="00204F02"/>
    <w:rsid w:val="00232AAD"/>
    <w:rsid w:val="0024198C"/>
    <w:rsid w:val="00275FA0"/>
    <w:rsid w:val="002A107D"/>
    <w:rsid w:val="002D694C"/>
    <w:rsid w:val="002E1072"/>
    <w:rsid w:val="00351C92"/>
    <w:rsid w:val="00353F17"/>
    <w:rsid w:val="00366E38"/>
    <w:rsid w:val="00370917"/>
    <w:rsid w:val="00375E15"/>
    <w:rsid w:val="00377799"/>
    <w:rsid w:val="00382044"/>
    <w:rsid w:val="003A72B4"/>
    <w:rsid w:val="003B0D66"/>
    <w:rsid w:val="003D5EAE"/>
    <w:rsid w:val="003D6ABB"/>
    <w:rsid w:val="003E63C0"/>
    <w:rsid w:val="00406679"/>
    <w:rsid w:val="00425778"/>
    <w:rsid w:val="004475B3"/>
    <w:rsid w:val="0045305E"/>
    <w:rsid w:val="00466418"/>
    <w:rsid w:val="004667BD"/>
    <w:rsid w:val="004A0EAB"/>
    <w:rsid w:val="004B28D5"/>
    <w:rsid w:val="004C6F14"/>
    <w:rsid w:val="004D35F7"/>
    <w:rsid w:val="004E0ACC"/>
    <w:rsid w:val="004E4CF8"/>
    <w:rsid w:val="004F6C4E"/>
    <w:rsid w:val="004F7160"/>
    <w:rsid w:val="00520FAB"/>
    <w:rsid w:val="00523673"/>
    <w:rsid w:val="00530CCA"/>
    <w:rsid w:val="00536C68"/>
    <w:rsid w:val="0054158D"/>
    <w:rsid w:val="005427A9"/>
    <w:rsid w:val="00544DF0"/>
    <w:rsid w:val="00555C1D"/>
    <w:rsid w:val="00561499"/>
    <w:rsid w:val="005705E1"/>
    <w:rsid w:val="00570E78"/>
    <w:rsid w:val="005737FA"/>
    <w:rsid w:val="00577BF0"/>
    <w:rsid w:val="005B5700"/>
    <w:rsid w:val="005C3C0A"/>
    <w:rsid w:val="005D6272"/>
    <w:rsid w:val="006119D7"/>
    <w:rsid w:val="00633EE1"/>
    <w:rsid w:val="00643032"/>
    <w:rsid w:val="006544AA"/>
    <w:rsid w:val="00673EBC"/>
    <w:rsid w:val="00697CAA"/>
    <w:rsid w:val="006A176F"/>
    <w:rsid w:val="006E7FE9"/>
    <w:rsid w:val="006F0C6B"/>
    <w:rsid w:val="00700033"/>
    <w:rsid w:val="007368CD"/>
    <w:rsid w:val="00751609"/>
    <w:rsid w:val="0076489F"/>
    <w:rsid w:val="00777FC7"/>
    <w:rsid w:val="007A0B23"/>
    <w:rsid w:val="007B3C55"/>
    <w:rsid w:val="007C7691"/>
    <w:rsid w:val="007D46E9"/>
    <w:rsid w:val="007F3A3A"/>
    <w:rsid w:val="00825B19"/>
    <w:rsid w:val="00847945"/>
    <w:rsid w:val="0086283C"/>
    <w:rsid w:val="008708D9"/>
    <w:rsid w:val="00873E41"/>
    <w:rsid w:val="00881AE2"/>
    <w:rsid w:val="008B0AF6"/>
    <w:rsid w:val="008D658F"/>
    <w:rsid w:val="00901CA8"/>
    <w:rsid w:val="0090278D"/>
    <w:rsid w:val="009164CA"/>
    <w:rsid w:val="00954078"/>
    <w:rsid w:val="00954835"/>
    <w:rsid w:val="00995FB9"/>
    <w:rsid w:val="009A30A3"/>
    <w:rsid w:val="009A4DFB"/>
    <w:rsid w:val="009C06D8"/>
    <w:rsid w:val="009E47A1"/>
    <w:rsid w:val="009F4A69"/>
    <w:rsid w:val="00A304ED"/>
    <w:rsid w:val="00A32F71"/>
    <w:rsid w:val="00A479EA"/>
    <w:rsid w:val="00A86E22"/>
    <w:rsid w:val="00A87BA8"/>
    <w:rsid w:val="00A91C1A"/>
    <w:rsid w:val="00AA5EBA"/>
    <w:rsid w:val="00AA60E1"/>
    <w:rsid w:val="00AC1645"/>
    <w:rsid w:val="00AE3B84"/>
    <w:rsid w:val="00B02389"/>
    <w:rsid w:val="00B1626F"/>
    <w:rsid w:val="00B231D3"/>
    <w:rsid w:val="00B35CCE"/>
    <w:rsid w:val="00B42058"/>
    <w:rsid w:val="00B528E5"/>
    <w:rsid w:val="00B56CCF"/>
    <w:rsid w:val="00B668AB"/>
    <w:rsid w:val="00BA22A7"/>
    <w:rsid w:val="00BB39EE"/>
    <w:rsid w:val="00BB7006"/>
    <w:rsid w:val="00BD06F0"/>
    <w:rsid w:val="00BD5DFC"/>
    <w:rsid w:val="00BE050E"/>
    <w:rsid w:val="00BF1EB7"/>
    <w:rsid w:val="00C0331C"/>
    <w:rsid w:val="00C409C3"/>
    <w:rsid w:val="00C466D5"/>
    <w:rsid w:val="00CE2C17"/>
    <w:rsid w:val="00D43DDA"/>
    <w:rsid w:val="00D54482"/>
    <w:rsid w:val="00D82971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44B42"/>
    <w:rsid w:val="00E64F82"/>
    <w:rsid w:val="00E81717"/>
    <w:rsid w:val="00E84EBA"/>
    <w:rsid w:val="00EA6A58"/>
    <w:rsid w:val="00EC3397"/>
    <w:rsid w:val="00ED052F"/>
    <w:rsid w:val="00EF489C"/>
    <w:rsid w:val="00F25D1D"/>
    <w:rsid w:val="00F45978"/>
    <w:rsid w:val="00F5379F"/>
    <w:rsid w:val="00F6438A"/>
    <w:rsid w:val="00F66FF7"/>
    <w:rsid w:val="00F848D2"/>
    <w:rsid w:val="00F84F40"/>
    <w:rsid w:val="00F8663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94E8-8169-4E4F-AD1A-BE20FD848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EA8BCD-2D6B-4883-8F08-DBBF4E2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2498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5</cp:revision>
  <cp:lastPrinted>2018-01-09T14:39:00Z</cp:lastPrinted>
  <dcterms:created xsi:type="dcterms:W3CDTF">2019-01-07T15:26:00Z</dcterms:created>
  <dcterms:modified xsi:type="dcterms:W3CDTF">2019-01-23T15:53:00Z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F05458A,19.01.2017 11:31:05,PUBLIC</vt:lpwstr>
  </property>
</Properties>
</file>