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3B" w:rsidRPr="00B45E3B" w:rsidRDefault="00B45E3B" w:rsidP="00B45E3B">
      <w:pPr>
        <w:pStyle w:val="01TEXT"/>
        <w:contextualSpacing/>
        <w:rPr>
          <w:b/>
          <w:color w:val="B30931" w:themeColor="accent1"/>
          <w:sz w:val="24"/>
          <w:lang w:val="de-DE"/>
        </w:rPr>
      </w:pPr>
      <w:r w:rsidRPr="00B45E3B">
        <w:rPr>
          <w:b/>
          <w:color w:val="B30931" w:themeColor="accent1"/>
          <w:sz w:val="24"/>
          <w:lang w:val="de-DE"/>
        </w:rPr>
        <w:t xml:space="preserve">Gemeinsamer Auftritt von Fiat Professional und </w:t>
      </w:r>
    </w:p>
    <w:p w:rsidR="00343339" w:rsidRPr="00343339" w:rsidRDefault="00B45E3B" w:rsidP="00343339">
      <w:pPr>
        <w:pStyle w:val="01TEXT"/>
        <w:contextualSpacing/>
        <w:rPr>
          <w:b/>
          <w:color w:val="B30931" w:themeColor="accent1"/>
          <w:sz w:val="24"/>
          <w:lang w:val="de-DE"/>
        </w:rPr>
      </w:pPr>
      <w:r w:rsidRPr="00B45E3B">
        <w:rPr>
          <w:b/>
          <w:color w:val="B30931" w:themeColor="accent1"/>
          <w:sz w:val="24"/>
          <w:lang w:val="de-DE"/>
        </w:rPr>
        <w:t>New Hollan</w:t>
      </w:r>
      <w:bookmarkStart w:id="0" w:name="_GoBack"/>
      <w:bookmarkEnd w:id="0"/>
      <w:r w:rsidRPr="00B45E3B">
        <w:rPr>
          <w:b/>
          <w:color w:val="B30931" w:themeColor="accent1"/>
          <w:sz w:val="24"/>
          <w:lang w:val="de-DE"/>
        </w:rPr>
        <w:t xml:space="preserve">d </w:t>
      </w:r>
      <w:proofErr w:type="spellStart"/>
      <w:r w:rsidRPr="00B45E3B">
        <w:rPr>
          <w:b/>
          <w:color w:val="B30931" w:themeColor="accent1"/>
          <w:sz w:val="24"/>
          <w:lang w:val="de-DE"/>
        </w:rPr>
        <w:t>Agriculture</w:t>
      </w:r>
      <w:proofErr w:type="spellEnd"/>
      <w:r w:rsidRPr="00B45E3B">
        <w:rPr>
          <w:b/>
          <w:color w:val="B30931" w:themeColor="accent1"/>
          <w:sz w:val="24"/>
          <w:lang w:val="de-DE"/>
        </w:rPr>
        <w:t xml:space="preserve"> bei Landwirtschaftsmesse EIMA</w:t>
      </w:r>
    </w:p>
    <w:p w:rsidR="00343339" w:rsidRDefault="00343339" w:rsidP="00343339">
      <w:pPr>
        <w:pStyle w:val="01INTRO"/>
        <w:widowControl w:val="0"/>
        <w:spacing w:line="280" w:lineRule="exact"/>
        <w:contextualSpacing/>
        <w:rPr>
          <w:lang w:val="de-DE"/>
        </w:rPr>
      </w:pPr>
    </w:p>
    <w:p w:rsidR="00343339" w:rsidRPr="004E40C4" w:rsidRDefault="00B45E3B" w:rsidP="00343339">
      <w:pPr>
        <w:pStyle w:val="01INTRO"/>
        <w:widowControl w:val="0"/>
        <w:spacing w:line="280" w:lineRule="exact"/>
        <w:contextualSpacing/>
        <w:rPr>
          <w:lang w:val="de-DE"/>
        </w:rPr>
      </w:pPr>
      <w:r w:rsidRPr="00B45E3B">
        <w:rPr>
          <w:lang w:val="de-DE"/>
        </w:rPr>
        <w:t xml:space="preserve">Beim internationalen Branchentreff in Bologna zeigt der vielseitige Pickup Fiat </w:t>
      </w:r>
      <w:proofErr w:type="spellStart"/>
      <w:r w:rsidRPr="00B45E3B">
        <w:rPr>
          <w:lang w:val="de-DE"/>
        </w:rPr>
        <w:t>Fullback</w:t>
      </w:r>
      <w:proofErr w:type="spellEnd"/>
      <w:r w:rsidRPr="00B45E3B">
        <w:rPr>
          <w:lang w:val="de-DE"/>
        </w:rPr>
        <w:t xml:space="preserve"> seine Eignung für den Einsatz in der Landwirtschaft. Mit über einer Tonne Nutzlast und mehr als drei Tonnen Anhängelast auch für anspruchsvollste Aufgaben gewappnet. </w:t>
      </w:r>
    </w:p>
    <w:p w:rsidR="00D93E40" w:rsidRPr="004615DC" w:rsidRDefault="00D93E40" w:rsidP="00343339">
      <w:pPr>
        <w:pStyle w:val="01TEXT"/>
        <w:contextualSpacing/>
        <w:rPr>
          <w:sz w:val="20"/>
          <w:lang w:val="de-DE"/>
        </w:rPr>
      </w:pPr>
    </w:p>
    <w:p w:rsidR="0040129C" w:rsidRPr="004615DC" w:rsidRDefault="0040129C" w:rsidP="00343339">
      <w:pPr>
        <w:pStyle w:val="01TEXT"/>
        <w:contextualSpacing/>
        <w:rPr>
          <w:rFonts w:cs="Arial"/>
          <w:sz w:val="20"/>
          <w:szCs w:val="18"/>
          <w:lang w:val="de-DE"/>
        </w:rPr>
      </w:pPr>
      <w:r w:rsidRPr="004615DC">
        <w:rPr>
          <w:rFonts w:cs="Arial"/>
          <w:sz w:val="20"/>
          <w:szCs w:val="18"/>
          <w:lang w:val="de-DE"/>
        </w:rPr>
        <w:t xml:space="preserve">Wien, </w:t>
      </w:r>
      <w:r w:rsidR="00B45E3B">
        <w:rPr>
          <w:rFonts w:cs="Arial"/>
          <w:color w:val="auto"/>
          <w:sz w:val="20"/>
          <w:szCs w:val="18"/>
          <w:lang w:val="de-DE"/>
        </w:rPr>
        <w:t>im November</w:t>
      </w:r>
      <w:r w:rsidRPr="004615DC">
        <w:rPr>
          <w:rFonts w:cs="Arial"/>
          <w:sz w:val="20"/>
          <w:szCs w:val="18"/>
          <w:lang w:val="de-DE"/>
        </w:rPr>
        <w:t xml:space="preserve"> 2016</w:t>
      </w:r>
    </w:p>
    <w:p w:rsidR="0040129C" w:rsidRPr="004615DC" w:rsidRDefault="0040129C" w:rsidP="00343339">
      <w:pPr>
        <w:widowControl w:val="0"/>
        <w:contextualSpacing/>
        <w:rPr>
          <w:rFonts w:cs="Arial"/>
          <w:szCs w:val="18"/>
          <w:lang w:val="de-DE"/>
        </w:rPr>
      </w:pPr>
    </w:p>
    <w:p w:rsidR="00B45E3B" w:rsidRPr="00B45E3B" w:rsidRDefault="00B45E3B" w:rsidP="00B45E3B">
      <w:pPr>
        <w:pStyle w:val="01TEXT"/>
        <w:rPr>
          <w:rFonts w:cs="Arial"/>
          <w:color w:val="auto"/>
          <w:sz w:val="20"/>
          <w:szCs w:val="18"/>
          <w:lang w:val="de-DE" w:eastAsia="de-DE"/>
        </w:rPr>
      </w:pPr>
      <w:r w:rsidRPr="00B45E3B">
        <w:rPr>
          <w:rFonts w:cs="Arial"/>
          <w:color w:val="auto"/>
          <w:sz w:val="20"/>
          <w:szCs w:val="18"/>
          <w:lang w:val="de-DE" w:eastAsia="de-DE"/>
        </w:rPr>
        <w:t xml:space="preserve">Der Fiat </w:t>
      </w:r>
      <w:proofErr w:type="spellStart"/>
      <w:r w:rsidRPr="00B45E3B">
        <w:rPr>
          <w:rFonts w:cs="Arial"/>
          <w:color w:val="auto"/>
          <w:sz w:val="20"/>
          <w:szCs w:val="18"/>
          <w:lang w:val="de-DE" w:eastAsia="de-DE"/>
        </w:rPr>
        <w:t>Fullback</w:t>
      </w:r>
      <w:proofErr w:type="spellEnd"/>
      <w:r w:rsidRPr="00B45E3B">
        <w:rPr>
          <w:rFonts w:cs="Arial"/>
          <w:color w:val="auto"/>
          <w:sz w:val="20"/>
          <w:szCs w:val="18"/>
          <w:lang w:val="de-DE" w:eastAsia="de-DE"/>
        </w:rPr>
        <w:t xml:space="preserve"> ist einer der Stars bei der internationalen Landwirtschaftsmesse EIMA, die vom 9. bis 13. November 2016 im norditalienischen Bologna stattfindet. Der neue Pickup ist Gast am Stand von New Holland </w:t>
      </w:r>
      <w:proofErr w:type="spellStart"/>
      <w:r w:rsidRPr="00B45E3B">
        <w:rPr>
          <w:rFonts w:cs="Arial"/>
          <w:color w:val="auto"/>
          <w:sz w:val="20"/>
          <w:szCs w:val="18"/>
          <w:lang w:val="de-DE" w:eastAsia="de-DE"/>
        </w:rPr>
        <w:t>Agriculture</w:t>
      </w:r>
      <w:proofErr w:type="spellEnd"/>
      <w:r w:rsidRPr="00B45E3B">
        <w:rPr>
          <w:rFonts w:cs="Arial"/>
          <w:color w:val="auto"/>
          <w:sz w:val="20"/>
          <w:szCs w:val="18"/>
          <w:lang w:val="de-DE" w:eastAsia="de-DE"/>
        </w:rPr>
        <w:t>, einem der weltweit führenden Anbieter von Traktoren, Erntemaschinen und Teleskopstaplern. Dieser ungewöhnliche Auftritt kommt nicht zufällig – der Fiat Pickup ist mit speziellem Zubehör auch für den Einsatz in der Landwirtschaft gerüstet. Die in Bologna ausgestellte Double-</w:t>
      </w:r>
      <w:proofErr w:type="spellStart"/>
      <w:r w:rsidRPr="00B45E3B">
        <w:rPr>
          <w:rFonts w:cs="Arial"/>
          <w:color w:val="auto"/>
          <w:sz w:val="20"/>
          <w:szCs w:val="18"/>
          <w:lang w:val="de-DE" w:eastAsia="de-DE"/>
        </w:rPr>
        <w:t>Cab</w:t>
      </w:r>
      <w:proofErr w:type="spellEnd"/>
      <w:r w:rsidRPr="00B45E3B">
        <w:rPr>
          <w:rFonts w:cs="Arial"/>
          <w:color w:val="auto"/>
          <w:sz w:val="20"/>
          <w:szCs w:val="18"/>
          <w:lang w:val="de-DE" w:eastAsia="de-DE"/>
        </w:rPr>
        <w:t xml:space="preserve">-Variante ist darüber hinaus in einem exklusiven Design gestaltet, das auf kreative Weise das Logo von New Holland </w:t>
      </w:r>
      <w:proofErr w:type="spellStart"/>
      <w:r w:rsidRPr="00B45E3B">
        <w:rPr>
          <w:rFonts w:cs="Arial"/>
          <w:color w:val="auto"/>
          <w:sz w:val="20"/>
          <w:szCs w:val="18"/>
          <w:lang w:val="de-DE" w:eastAsia="de-DE"/>
        </w:rPr>
        <w:t>Agriculture</w:t>
      </w:r>
      <w:proofErr w:type="spellEnd"/>
      <w:r w:rsidRPr="00B45E3B">
        <w:rPr>
          <w:rFonts w:cs="Arial"/>
          <w:color w:val="auto"/>
          <w:sz w:val="20"/>
          <w:szCs w:val="18"/>
          <w:lang w:val="de-DE" w:eastAsia="de-DE"/>
        </w:rPr>
        <w:t xml:space="preserve"> interpretiert. </w:t>
      </w:r>
    </w:p>
    <w:p w:rsidR="00B45E3B" w:rsidRPr="00B45E3B" w:rsidRDefault="00B45E3B" w:rsidP="00B45E3B">
      <w:pPr>
        <w:pStyle w:val="01TEXT"/>
        <w:rPr>
          <w:rFonts w:cs="Arial"/>
          <w:color w:val="auto"/>
          <w:sz w:val="20"/>
          <w:szCs w:val="18"/>
          <w:lang w:val="de-DE" w:eastAsia="de-DE"/>
        </w:rPr>
      </w:pPr>
    </w:p>
    <w:p w:rsidR="00B45E3B" w:rsidRPr="00B45E3B" w:rsidRDefault="00B45E3B" w:rsidP="00B45E3B">
      <w:pPr>
        <w:pStyle w:val="01TEXT"/>
        <w:rPr>
          <w:rFonts w:cs="Arial"/>
          <w:color w:val="auto"/>
          <w:sz w:val="20"/>
          <w:szCs w:val="18"/>
          <w:lang w:val="de-DE" w:eastAsia="de-DE"/>
        </w:rPr>
      </w:pPr>
      <w:r w:rsidRPr="00B45E3B">
        <w:rPr>
          <w:rFonts w:cs="Arial"/>
          <w:color w:val="auto"/>
          <w:sz w:val="20"/>
          <w:szCs w:val="18"/>
          <w:lang w:val="de-DE" w:eastAsia="de-DE"/>
        </w:rPr>
        <w:t xml:space="preserve">Als eine der größten Messen ihrer Art zählt die EIMA rund 1.900 Aussteller aus über 40 Ländern. Etwa 240.000 Besucher aus 140 Nationen werden erwartet, darunter 80 offizielle Delegationen. Der eine ländliche Szenerie darstellende Messestand von New Holland (Halle 16) umfasst mehr als 3.300 Quadratmeter.    </w:t>
      </w:r>
    </w:p>
    <w:p w:rsidR="00B45E3B" w:rsidRPr="00B45E3B" w:rsidRDefault="00B45E3B" w:rsidP="00B45E3B">
      <w:pPr>
        <w:pStyle w:val="01TEXT"/>
        <w:rPr>
          <w:rFonts w:cs="Arial"/>
          <w:color w:val="auto"/>
          <w:sz w:val="20"/>
          <w:szCs w:val="18"/>
          <w:lang w:val="de-DE" w:eastAsia="de-DE"/>
        </w:rPr>
      </w:pPr>
      <w:r w:rsidRPr="00B45E3B">
        <w:rPr>
          <w:rFonts w:cs="Arial"/>
          <w:color w:val="auto"/>
          <w:sz w:val="20"/>
          <w:szCs w:val="18"/>
          <w:lang w:val="de-DE" w:eastAsia="de-DE"/>
        </w:rPr>
        <w:t> </w:t>
      </w:r>
    </w:p>
    <w:p w:rsidR="00B45E3B" w:rsidRPr="00B45E3B" w:rsidRDefault="00B45E3B" w:rsidP="00B45E3B">
      <w:pPr>
        <w:pStyle w:val="01TEXT"/>
        <w:rPr>
          <w:rFonts w:cs="Arial"/>
          <w:color w:val="auto"/>
          <w:sz w:val="20"/>
          <w:szCs w:val="18"/>
          <w:lang w:val="de-DE" w:eastAsia="de-DE"/>
        </w:rPr>
      </w:pPr>
      <w:r w:rsidRPr="00B45E3B">
        <w:rPr>
          <w:rFonts w:cs="Arial"/>
          <w:color w:val="auto"/>
          <w:sz w:val="20"/>
          <w:szCs w:val="18"/>
          <w:lang w:val="de-DE" w:eastAsia="de-DE"/>
        </w:rPr>
        <w:t xml:space="preserve">Der neue Fiat </w:t>
      </w:r>
      <w:proofErr w:type="spellStart"/>
      <w:r w:rsidRPr="00B45E3B">
        <w:rPr>
          <w:rFonts w:cs="Arial"/>
          <w:color w:val="auto"/>
          <w:sz w:val="20"/>
          <w:szCs w:val="18"/>
          <w:lang w:val="de-DE" w:eastAsia="de-DE"/>
        </w:rPr>
        <w:t>Fullback</w:t>
      </w:r>
      <w:proofErr w:type="spellEnd"/>
      <w:r w:rsidRPr="00B45E3B">
        <w:rPr>
          <w:rFonts w:cs="Arial"/>
          <w:color w:val="auto"/>
          <w:sz w:val="20"/>
          <w:szCs w:val="18"/>
          <w:lang w:val="de-DE" w:eastAsia="de-DE"/>
        </w:rPr>
        <w:t xml:space="preserve"> ist der perfekte Kompromiss aus gewerblicher Robustheit und Komfort. Mit einer Nutzlast von mehr als einer Tonne und einer Anhängelast von über drei Tonnen ist er hervorragend auch für anspruchsvolle Aufgaben in der Landwirtschaft geeignet. Auch der Antrieb ist auf hohe Belastungen ausgelegt und für nahezu jede Fahrbahnbeschaffenheit optimal gerüstet, von asphaltierten Straßen über verschneite oder vereiste Pisten bis hin zu matschigen Feldwegen. </w:t>
      </w:r>
    </w:p>
    <w:p w:rsidR="00B45E3B" w:rsidRPr="00B45E3B" w:rsidRDefault="00B45E3B" w:rsidP="00B45E3B">
      <w:pPr>
        <w:pStyle w:val="01TEXT"/>
        <w:rPr>
          <w:rFonts w:cs="Arial"/>
          <w:color w:val="auto"/>
          <w:sz w:val="20"/>
          <w:szCs w:val="18"/>
          <w:lang w:val="de-DE" w:eastAsia="de-DE"/>
        </w:rPr>
      </w:pPr>
    </w:p>
    <w:p w:rsidR="00B45E3B" w:rsidRPr="00B45E3B" w:rsidRDefault="00B45E3B" w:rsidP="00B45E3B">
      <w:pPr>
        <w:pStyle w:val="01TEXT"/>
        <w:rPr>
          <w:rFonts w:cs="Arial"/>
          <w:color w:val="auto"/>
          <w:sz w:val="20"/>
          <w:szCs w:val="18"/>
          <w:lang w:val="de-DE" w:eastAsia="de-DE"/>
        </w:rPr>
      </w:pPr>
      <w:r w:rsidRPr="00B45E3B">
        <w:rPr>
          <w:rFonts w:cs="Arial"/>
          <w:color w:val="auto"/>
          <w:sz w:val="20"/>
          <w:szCs w:val="18"/>
          <w:lang w:val="de-DE" w:eastAsia="de-DE"/>
        </w:rPr>
        <w:t>Ein 2,4-Liter-Turbodiesel mit Common-</w:t>
      </w:r>
      <w:proofErr w:type="spellStart"/>
      <w:r w:rsidRPr="00B45E3B">
        <w:rPr>
          <w:rFonts w:cs="Arial"/>
          <w:color w:val="auto"/>
          <w:sz w:val="20"/>
          <w:szCs w:val="18"/>
          <w:lang w:val="de-DE" w:eastAsia="de-DE"/>
        </w:rPr>
        <w:t>Rail</w:t>
      </w:r>
      <w:proofErr w:type="spellEnd"/>
      <w:r w:rsidRPr="00B45E3B">
        <w:rPr>
          <w:rFonts w:cs="Arial"/>
          <w:color w:val="auto"/>
          <w:sz w:val="20"/>
          <w:szCs w:val="18"/>
          <w:lang w:val="de-DE" w:eastAsia="de-DE"/>
        </w:rPr>
        <w:t>-Direkteinspritzung steht in zwei Leistungsvarianten zur Wahl, die beide die Emissionsnorm Euro 6 erfüllen. Das Ausstattungsniveau SX ist grundsätzlich mit der 113 kW (154 PS) leistenden Motorversion kombiniert. Zur Wahl stehen Hinterradantrieb und zuschaltbarer Vierradantrieb. Ausschließlich mit 133 kW (181 PS) und permanentem Vierradantrieb wird die höher ausgestattete Version LX angeboten. Neben dem Sechsgang-Handschaltgetriebe steht hier außerdem eine Fünfgang-Automatik zur Verfügung.</w:t>
      </w:r>
    </w:p>
    <w:p w:rsidR="00B45E3B" w:rsidRPr="00B45E3B" w:rsidRDefault="00B45E3B" w:rsidP="00B45E3B">
      <w:pPr>
        <w:pStyle w:val="01TEXT"/>
        <w:rPr>
          <w:rFonts w:cs="Arial"/>
          <w:color w:val="auto"/>
          <w:sz w:val="20"/>
          <w:szCs w:val="18"/>
          <w:lang w:val="de-DE" w:eastAsia="de-DE"/>
        </w:rPr>
      </w:pPr>
    </w:p>
    <w:p w:rsidR="00B45E3B" w:rsidRPr="00B45E3B" w:rsidRDefault="00B45E3B" w:rsidP="00B45E3B">
      <w:pPr>
        <w:pStyle w:val="01TEXT"/>
        <w:rPr>
          <w:rFonts w:cs="Arial"/>
          <w:color w:val="auto"/>
          <w:sz w:val="20"/>
          <w:szCs w:val="18"/>
          <w:lang w:val="de-DE" w:eastAsia="de-DE"/>
        </w:rPr>
      </w:pPr>
      <w:r w:rsidRPr="00B45E3B">
        <w:rPr>
          <w:rFonts w:cs="Arial"/>
          <w:color w:val="auto"/>
          <w:sz w:val="20"/>
          <w:szCs w:val="18"/>
          <w:lang w:val="de-DE" w:eastAsia="de-DE"/>
        </w:rPr>
        <w:lastRenderedPageBreak/>
        <w:t xml:space="preserve">Beim Fiat </w:t>
      </w:r>
      <w:proofErr w:type="spellStart"/>
      <w:r w:rsidRPr="00B45E3B">
        <w:rPr>
          <w:rFonts w:cs="Arial"/>
          <w:color w:val="auto"/>
          <w:sz w:val="20"/>
          <w:szCs w:val="18"/>
          <w:lang w:val="de-DE" w:eastAsia="de-DE"/>
        </w:rPr>
        <w:t>Fullback</w:t>
      </w:r>
      <w:proofErr w:type="spellEnd"/>
      <w:r w:rsidRPr="00B45E3B">
        <w:rPr>
          <w:rFonts w:cs="Arial"/>
          <w:color w:val="auto"/>
          <w:sz w:val="20"/>
          <w:szCs w:val="18"/>
          <w:lang w:val="de-DE" w:eastAsia="de-DE"/>
        </w:rPr>
        <w:t xml:space="preserve"> SX mit zuschaltbarem Vierradantrieb kann der Fahrer mittels Drehschalter drei verschiedene Modi anwählen: Hinterradantrieb, Vierradantrieb und Vierradantrieb mit Untersetzung für schwieriges Gelände. In der Ausstattungsversion LX kommt ein permanenter Allradantrieb zum Einsatz. Motorkraft und Drehmoment werden über ein </w:t>
      </w:r>
      <w:proofErr w:type="spellStart"/>
      <w:r w:rsidRPr="00B45E3B">
        <w:rPr>
          <w:rFonts w:cs="Arial"/>
          <w:color w:val="auto"/>
          <w:sz w:val="20"/>
          <w:szCs w:val="18"/>
          <w:lang w:val="de-DE" w:eastAsia="de-DE"/>
        </w:rPr>
        <w:t>Torsen</w:t>
      </w:r>
      <w:proofErr w:type="spellEnd"/>
      <w:r w:rsidRPr="00B45E3B">
        <w:rPr>
          <w:rFonts w:cs="Arial"/>
          <w:color w:val="auto"/>
          <w:sz w:val="20"/>
          <w:szCs w:val="18"/>
          <w:lang w:val="de-DE" w:eastAsia="de-DE"/>
        </w:rPr>
        <w:t>-Mitteldifferenzial an alle vier Räder geleitet. Ebenfalls per Drehschalter können der Vorderradantrieb ausgeschaltet oder die zusätzlichen Betriebsarten Vierradantrieb mit gesperrtem Mitteldifferenzial sowie Vierradantrieb mit gesperrtem Mitteldifferenzial und Getriebeuntersetzung angewählt werden. Für extreme Einsatzzwecke können beide Antriebsvarianten zusätzlich mit einem elektronischen Sperrdifferenzial für die Hinterachse ausgerüstet werden.</w:t>
      </w:r>
    </w:p>
    <w:p w:rsidR="00B45E3B" w:rsidRPr="00B45E3B" w:rsidRDefault="00B45E3B" w:rsidP="00B45E3B">
      <w:pPr>
        <w:pStyle w:val="01TEXT"/>
        <w:rPr>
          <w:rFonts w:cs="Arial"/>
          <w:color w:val="auto"/>
          <w:sz w:val="20"/>
          <w:szCs w:val="18"/>
          <w:lang w:val="de-DE" w:eastAsia="de-DE"/>
        </w:rPr>
      </w:pPr>
    </w:p>
    <w:p w:rsidR="00B45E3B" w:rsidRPr="00B45E3B" w:rsidRDefault="00B45E3B" w:rsidP="00B45E3B">
      <w:pPr>
        <w:pStyle w:val="01TEXT"/>
        <w:rPr>
          <w:rFonts w:cs="Arial"/>
          <w:color w:val="auto"/>
          <w:sz w:val="20"/>
          <w:szCs w:val="18"/>
          <w:lang w:val="de-DE" w:eastAsia="de-DE"/>
        </w:rPr>
      </w:pPr>
      <w:r w:rsidRPr="00B45E3B">
        <w:rPr>
          <w:rFonts w:cs="Arial"/>
          <w:color w:val="auto"/>
          <w:sz w:val="20"/>
          <w:szCs w:val="18"/>
          <w:lang w:val="de-DE" w:eastAsia="de-DE"/>
        </w:rPr>
        <w:t xml:space="preserve">Besucher, die zur EIMA mit der Bahn anreisen, werden schon am Bahnhof von Bologna auf den gemeinsamen Auftritt von Fiat Professional und New Holland aufmerksam gemacht. Ein großes Plakat zeigt eine Szene, in der ein New Holland T5 Traktor mit dem vielseitigen Pickup zusammenarbeitet. Dieses Bild verdeutlicht anschaulich die Mission des neuen Fiat </w:t>
      </w:r>
      <w:proofErr w:type="spellStart"/>
      <w:r w:rsidRPr="00B45E3B">
        <w:rPr>
          <w:rFonts w:cs="Arial"/>
          <w:color w:val="auto"/>
          <w:sz w:val="20"/>
          <w:szCs w:val="18"/>
          <w:lang w:val="de-DE" w:eastAsia="de-DE"/>
        </w:rPr>
        <w:t>Fullback</w:t>
      </w:r>
      <w:proofErr w:type="spellEnd"/>
      <w:r w:rsidRPr="00B45E3B">
        <w:rPr>
          <w:rFonts w:cs="Arial"/>
          <w:color w:val="auto"/>
          <w:sz w:val="20"/>
          <w:szCs w:val="18"/>
          <w:lang w:val="de-DE" w:eastAsia="de-DE"/>
        </w:rPr>
        <w:t>: Gebaut für Ihre Arbeit. Und für Ihr Leben.</w:t>
      </w:r>
    </w:p>
    <w:p w:rsidR="00343339" w:rsidRPr="00B45E3B" w:rsidRDefault="00343339" w:rsidP="00343339">
      <w:pPr>
        <w:pStyle w:val="stil1"/>
        <w:widowControl w:val="0"/>
        <w:spacing w:before="0" w:beforeAutospacing="0" w:after="0" w:afterAutospacing="0" w:line="280" w:lineRule="exact"/>
        <w:rPr>
          <w:rFonts w:cs="Arial"/>
          <w:sz w:val="28"/>
          <w:szCs w:val="18"/>
        </w:rPr>
      </w:pPr>
    </w:p>
    <w:p w:rsidR="00C8674C" w:rsidRPr="00260AEE" w:rsidRDefault="00D93E40" w:rsidP="00260AEE">
      <w:pPr>
        <w:pStyle w:val="01TEXT"/>
        <w:tabs>
          <w:tab w:val="left" w:pos="1177"/>
        </w:tabs>
        <w:rPr>
          <w:rFonts w:asciiTheme="minorHAnsi" w:hAnsiTheme="minorHAnsi" w:cstheme="minorHAnsi"/>
          <w:sz w:val="20"/>
          <w:szCs w:val="20"/>
          <w:lang w:val="de-DE"/>
        </w:rPr>
      </w:pPr>
      <w:r w:rsidRPr="00825E80">
        <w:rPr>
          <w:rFonts w:cs="Arial"/>
          <w:lang w:val="de-DE"/>
        </w:rPr>
        <w:br/>
      </w:r>
      <w:r w:rsidR="0051329D" w:rsidRPr="0031246A">
        <w:rPr>
          <w:sz w:val="16"/>
          <w:szCs w:val="20"/>
          <w:lang w:val="de-DE"/>
        </w:rPr>
        <w:t>Bei Rückfragen wenden Sie sich bitte an:</w:t>
      </w:r>
    </w:p>
    <w:p w:rsidR="00402102" w:rsidRPr="0031246A" w:rsidRDefault="00402102" w:rsidP="00260AEE">
      <w:pPr>
        <w:pStyle w:val="01TEXT"/>
        <w:spacing w:line="240" w:lineRule="auto"/>
        <w:jc w:val="both"/>
        <w:rPr>
          <w:sz w:val="16"/>
          <w:szCs w:val="20"/>
          <w:lang w:val="de-DE"/>
        </w:rPr>
      </w:pPr>
      <w:r w:rsidRPr="0031246A">
        <w:rPr>
          <w:sz w:val="16"/>
          <w:szCs w:val="20"/>
          <w:lang w:val="de-DE"/>
        </w:rPr>
        <w:t xml:space="preserve">Andreas </w:t>
      </w:r>
      <w:proofErr w:type="spellStart"/>
      <w:r w:rsidRPr="0031246A">
        <w:rPr>
          <w:sz w:val="16"/>
          <w:szCs w:val="20"/>
          <w:lang w:val="de-DE"/>
        </w:rPr>
        <w:t>Blecha</w:t>
      </w:r>
      <w:proofErr w:type="spellEnd"/>
    </w:p>
    <w:p w:rsidR="00402102" w:rsidRPr="0031246A" w:rsidRDefault="00402102" w:rsidP="00260AEE">
      <w:pPr>
        <w:pStyle w:val="01TEXT"/>
        <w:spacing w:line="240" w:lineRule="auto"/>
        <w:jc w:val="both"/>
        <w:rPr>
          <w:sz w:val="16"/>
          <w:szCs w:val="20"/>
          <w:lang w:val="de-DE"/>
        </w:rPr>
      </w:pPr>
      <w:r w:rsidRPr="0031246A">
        <w:rPr>
          <w:sz w:val="16"/>
          <w:szCs w:val="20"/>
          <w:lang w:val="de-DE"/>
        </w:rPr>
        <w:t>Public Relations Manager</w:t>
      </w:r>
    </w:p>
    <w:p w:rsidR="00402102" w:rsidRPr="0031246A" w:rsidRDefault="00402102" w:rsidP="00260AEE">
      <w:pPr>
        <w:pStyle w:val="01TEXT"/>
        <w:spacing w:line="240" w:lineRule="auto"/>
        <w:jc w:val="both"/>
        <w:rPr>
          <w:sz w:val="16"/>
          <w:szCs w:val="20"/>
          <w:lang w:val="de-DE"/>
        </w:rPr>
      </w:pPr>
      <w:r w:rsidRPr="0031246A">
        <w:rPr>
          <w:sz w:val="16"/>
          <w:szCs w:val="20"/>
          <w:lang w:val="de-DE"/>
        </w:rPr>
        <w:t>FCA Austria GmbH</w:t>
      </w:r>
    </w:p>
    <w:p w:rsidR="00402102" w:rsidRPr="0031246A" w:rsidRDefault="00402102" w:rsidP="00260AEE">
      <w:pPr>
        <w:pStyle w:val="01TEXT"/>
        <w:spacing w:line="240" w:lineRule="auto"/>
        <w:jc w:val="both"/>
        <w:rPr>
          <w:sz w:val="16"/>
          <w:szCs w:val="20"/>
          <w:lang w:val="de-DE"/>
        </w:rPr>
      </w:pPr>
      <w:proofErr w:type="spellStart"/>
      <w:r w:rsidRPr="0031246A">
        <w:rPr>
          <w:sz w:val="16"/>
          <w:szCs w:val="20"/>
          <w:lang w:val="de-DE"/>
        </w:rPr>
        <w:t>Schönbrunner</w:t>
      </w:r>
      <w:proofErr w:type="spellEnd"/>
      <w:r w:rsidRPr="0031246A">
        <w:rPr>
          <w:sz w:val="16"/>
          <w:szCs w:val="20"/>
          <w:lang w:val="de-DE"/>
        </w:rPr>
        <w:t xml:space="preserve"> Straße 297 - 307, 1120 Wien</w:t>
      </w:r>
    </w:p>
    <w:p w:rsidR="00402102" w:rsidRPr="0031246A" w:rsidRDefault="000C5A14" w:rsidP="00260AEE">
      <w:pPr>
        <w:pStyle w:val="01TEXT"/>
        <w:spacing w:line="240" w:lineRule="auto"/>
        <w:jc w:val="both"/>
        <w:rPr>
          <w:sz w:val="16"/>
          <w:szCs w:val="20"/>
          <w:lang w:val="de-DE"/>
        </w:rPr>
      </w:pPr>
      <w:r>
        <w:rPr>
          <w:sz w:val="16"/>
          <w:szCs w:val="20"/>
          <w:lang w:val="de-DE"/>
        </w:rPr>
        <w:t xml:space="preserve">Tel: </w:t>
      </w:r>
      <w:r w:rsidR="006509D2" w:rsidRPr="0031246A">
        <w:rPr>
          <w:sz w:val="16"/>
          <w:szCs w:val="20"/>
          <w:lang w:val="de-DE"/>
        </w:rPr>
        <w:t xml:space="preserve">+43 </w:t>
      </w:r>
      <w:r w:rsidR="00402102" w:rsidRPr="0031246A">
        <w:rPr>
          <w:sz w:val="16"/>
          <w:szCs w:val="20"/>
          <w:lang w:val="de-DE"/>
        </w:rPr>
        <w:t>1 68001 1088</w:t>
      </w:r>
    </w:p>
    <w:p w:rsidR="00402102" w:rsidRPr="0031246A" w:rsidRDefault="000C5A14" w:rsidP="00260AEE">
      <w:pPr>
        <w:pStyle w:val="01TEXT"/>
        <w:spacing w:line="240" w:lineRule="auto"/>
        <w:jc w:val="both"/>
        <w:rPr>
          <w:sz w:val="16"/>
          <w:szCs w:val="20"/>
          <w:lang w:val="de-DE"/>
        </w:rPr>
      </w:pPr>
      <w:r>
        <w:rPr>
          <w:sz w:val="16"/>
          <w:szCs w:val="20"/>
          <w:lang w:val="de-DE"/>
        </w:rPr>
        <w:t>E-Mail:</w:t>
      </w:r>
      <w:r w:rsidR="00402102" w:rsidRPr="0031246A">
        <w:rPr>
          <w:sz w:val="16"/>
          <w:szCs w:val="20"/>
          <w:lang w:val="de-DE"/>
        </w:rPr>
        <w:t xml:space="preserve">andreas.blecha@fcagroup.com </w:t>
      </w:r>
    </w:p>
    <w:p w:rsidR="00402102" w:rsidRPr="0031246A" w:rsidRDefault="00402102" w:rsidP="00260AEE">
      <w:pPr>
        <w:pStyle w:val="01TEXT"/>
        <w:spacing w:line="240" w:lineRule="auto"/>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10" w:history="1">
        <w:r w:rsidRPr="0031246A">
          <w:rPr>
            <w:sz w:val="16"/>
            <w:szCs w:val="20"/>
            <w:lang w:val="de-DE"/>
          </w:rPr>
          <w:t>www.fiatprofessionalpress.at</w:t>
        </w:r>
      </w:hyperlink>
    </w:p>
    <w:sectPr w:rsidR="00402102" w:rsidRPr="0031246A" w:rsidSect="003B340B">
      <w:headerReference w:type="default" r:id="rId11"/>
      <w:footerReference w:type="default" r:id="rId12"/>
      <w:headerReference w:type="first" r:id="rId13"/>
      <w:footerReference w:type="first" r:id="rId14"/>
      <w:pgSz w:w="11906" w:h="16838"/>
      <w:pgMar w:top="3402" w:right="1247"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B340B" w:rsidP="007368CD">
    <w:pPr>
      <w:pStyle w:val="Fuzeile"/>
    </w:pPr>
    <w:r w:rsidRPr="003B340B">
      <w:rPr>
        <w:noProof/>
        <w:lang w:val="en-US" w:eastAsia="en-US"/>
      </w:rPr>
      <mc:AlternateContent>
        <mc:Choice Requires="wps">
          <w:drawing>
            <wp:anchor distT="0" distB="0" distL="114300" distR="114300" simplePos="0" relativeHeight="251727872" behindDoc="0" locked="0" layoutInCell="1" allowOverlap="1" wp14:anchorId="02415E9D" wp14:editId="20D764A2">
              <wp:simplePos x="0" y="0"/>
              <wp:positionH relativeFrom="column">
                <wp:posOffset>4429125</wp:posOffset>
              </wp:positionH>
              <wp:positionV relativeFrom="paragraph">
                <wp:posOffset>-306070</wp:posOffset>
              </wp:positionV>
              <wp:extent cx="1432560" cy="432435"/>
              <wp:effectExtent l="0" t="0" r="15240"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8.75pt;margin-top:-24.1pt;width:112.8pt;height:3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nMtAIAALg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" filled="f" stroked="f">
              <v:textbox inset="1mm,1mm,0,0">
                <w:txbxContent>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B340B">
      <w:rPr>
        <w:noProof/>
        <w:lang w:val="en-US" w:eastAsia="en-US"/>
      </w:rPr>
      <mc:AlternateContent>
        <mc:Choice Requires="wps">
          <w:drawing>
            <wp:anchor distT="0" distB="0" distL="114300" distR="114300" simplePos="0" relativeHeight="251726848" behindDoc="0" locked="0" layoutInCell="1" allowOverlap="1" wp14:anchorId="6A9A3D5F" wp14:editId="3A315FB8">
              <wp:simplePos x="0" y="0"/>
              <wp:positionH relativeFrom="column">
                <wp:posOffset>2319020</wp:posOffset>
              </wp:positionH>
              <wp:positionV relativeFrom="paragraph">
                <wp:posOffset>-290195</wp:posOffset>
              </wp:positionV>
              <wp:extent cx="2220595" cy="432435"/>
              <wp:effectExtent l="0" t="0" r="825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0B" w:rsidRPr="009C662F" w:rsidRDefault="003B340B" w:rsidP="003B340B">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2.6pt;margin-top:-22.85pt;width:174.85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1L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h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" filled="f" stroked="f">
              <v:textbox inset="1mm,1mm,0,0">
                <w:txbxContent>
                  <w:p w:rsidR="003B340B" w:rsidRPr="009C662F" w:rsidRDefault="003B340B" w:rsidP="003B340B">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B340B">
      <w:rPr>
        <w:noProof/>
        <w:lang w:val="en-US" w:eastAsia="en-US"/>
      </w:rPr>
      <mc:AlternateContent>
        <mc:Choice Requires="wps">
          <w:drawing>
            <wp:anchor distT="0" distB="0" distL="114300" distR="114300" simplePos="0" relativeHeight="251725824" behindDoc="0" locked="0" layoutInCell="1" allowOverlap="1" wp14:anchorId="138E995C" wp14:editId="609E133F">
              <wp:simplePos x="0" y="0"/>
              <wp:positionH relativeFrom="column">
                <wp:posOffset>281940</wp:posOffset>
              </wp:positionH>
              <wp:positionV relativeFrom="paragraph">
                <wp:posOffset>-280670</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0B" w:rsidRPr="0040129C" w:rsidRDefault="003B340B" w:rsidP="003B340B">
                          <w:pPr>
                            <w:spacing w:line="240" w:lineRule="auto"/>
                            <w:rPr>
                              <w:i/>
                              <w:color w:val="808080" w:themeColor="background1" w:themeShade="80"/>
                              <w:sz w:val="16"/>
                              <w:szCs w:val="16"/>
                              <w:lang w:val="de-DE"/>
                            </w:rPr>
                          </w:pPr>
                          <w:r w:rsidRPr="0040129C">
                            <w:rPr>
                              <w:color w:val="808080" w:themeColor="background1" w:themeShade="80"/>
                              <w:sz w:val="16"/>
                              <w:szCs w:val="16"/>
                              <w:lang w:val="de-DE"/>
                            </w:rPr>
                            <w:t xml:space="preserve">FCA Austria GmbH </w:t>
                          </w:r>
                        </w:p>
                        <w:p w:rsidR="003B340B" w:rsidRPr="0040129C" w:rsidRDefault="003B340B" w:rsidP="003B340B">
                          <w:pPr>
                            <w:spacing w:line="240" w:lineRule="auto"/>
                            <w:rPr>
                              <w:i/>
                              <w:color w:val="808080" w:themeColor="background1" w:themeShade="80"/>
                              <w:sz w:val="16"/>
                              <w:szCs w:val="16"/>
                              <w:lang w:val="de-DE"/>
                            </w:rPr>
                          </w:pPr>
                          <w:proofErr w:type="spellStart"/>
                          <w:r w:rsidRPr="0040129C">
                            <w:rPr>
                              <w:color w:val="808080" w:themeColor="background1" w:themeShade="80"/>
                              <w:sz w:val="16"/>
                              <w:szCs w:val="16"/>
                              <w:lang w:val="de-DE"/>
                            </w:rPr>
                            <w:t>Schönbrunner</w:t>
                          </w:r>
                          <w:proofErr w:type="spellEnd"/>
                          <w:r w:rsidRPr="0040129C">
                            <w:rPr>
                              <w:color w:val="808080" w:themeColor="background1" w:themeShade="80"/>
                              <w:sz w:val="16"/>
                              <w:szCs w:val="16"/>
                              <w:lang w:val="de-DE"/>
                            </w:rPr>
                            <w:t xml:space="preserve"> Straße 297-307</w:t>
                          </w:r>
                        </w:p>
                        <w:p w:rsidR="003B340B" w:rsidRPr="009C662F" w:rsidRDefault="003B340B" w:rsidP="003B340B">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xml:space="preserve">, </w:t>
                          </w:r>
                          <w:proofErr w:type="spellStart"/>
                          <w:r w:rsidR="00B45E3B">
                            <w:rPr>
                              <w:color w:val="808080" w:themeColor="background1" w:themeShade="80"/>
                              <w:sz w:val="16"/>
                              <w:szCs w:val="16"/>
                            </w:rPr>
                            <w:t>Österreich</w:t>
                          </w:r>
                          <w:proofErr w:type="spellEnd"/>
                          <w:r w:rsidR="00B45E3B">
                            <w:rPr>
                              <w:color w:val="808080" w:themeColor="background1" w:themeShade="80"/>
                              <w:sz w:val="16"/>
                              <w:szCs w:val="16"/>
                            </w:rPr>
                            <w:t xml:space="preserve">  </w:t>
                          </w:r>
                        </w:p>
                        <w:p w:rsidR="003B340B" w:rsidRPr="0031246A" w:rsidRDefault="003B340B" w:rsidP="003B340B">
                          <w:pPr>
                            <w:rPr>
                              <w:color w:val="000000" w:themeColor="text1"/>
                              <w:sz w:val="16"/>
                              <w:szCs w:val="16"/>
                              <w:lang w:val="fr-FR"/>
                            </w:rPr>
                          </w:pPr>
                        </w:p>
                        <w:p w:rsidR="003B340B" w:rsidRPr="0031246A" w:rsidRDefault="003B340B" w:rsidP="003B340B">
                          <w:pPr>
                            <w:rPr>
                              <w:color w:val="000000" w:themeColor="text1"/>
                              <w:sz w:val="16"/>
                              <w:szCs w:val="16"/>
                              <w:lang w:val="fr-FR"/>
                            </w:rPr>
                          </w:pPr>
                        </w:p>
                        <w:p w:rsidR="003B340B" w:rsidRPr="0031246A" w:rsidRDefault="003B340B" w:rsidP="003B340B">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2.2pt;margin-top:-22.1pt;width:156.1pt;height:4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jD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" filled="f" stroked="f">
              <v:textbox inset="1mm,1mm,0,0">
                <w:txbxContent>
                  <w:p w:rsidR="003B340B" w:rsidRPr="0040129C" w:rsidRDefault="003B340B" w:rsidP="003B340B">
                    <w:pPr>
                      <w:spacing w:line="240" w:lineRule="auto"/>
                      <w:rPr>
                        <w:i/>
                        <w:color w:val="808080" w:themeColor="background1" w:themeShade="80"/>
                        <w:sz w:val="16"/>
                        <w:szCs w:val="16"/>
                        <w:lang w:val="de-DE"/>
                      </w:rPr>
                    </w:pPr>
                    <w:r w:rsidRPr="0040129C">
                      <w:rPr>
                        <w:color w:val="808080" w:themeColor="background1" w:themeShade="80"/>
                        <w:sz w:val="16"/>
                        <w:szCs w:val="16"/>
                        <w:lang w:val="de-DE"/>
                      </w:rPr>
                      <w:t xml:space="preserve">FCA Austria GmbH </w:t>
                    </w:r>
                  </w:p>
                  <w:p w:rsidR="003B340B" w:rsidRPr="0040129C" w:rsidRDefault="003B340B" w:rsidP="003B340B">
                    <w:pPr>
                      <w:spacing w:line="240" w:lineRule="auto"/>
                      <w:rPr>
                        <w:i/>
                        <w:color w:val="808080" w:themeColor="background1" w:themeShade="80"/>
                        <w:sz w:val="16"/>
                        <w:szCs w:val="16"/>
                        <w:lang w:val="de-DE"/>
                      </w:rPr>
                    </w:pPr>
                    <w:proofErr w:type="spellStart"/>
                    <w:r w:rsidRPr="0040129C">
                      <w:rPr>
                        <w:color w:val="808080" w:themeColor="background1" w:themeShade="80"/>
                        <w:sz w:val="16"/>
                        <w:szCs w:val="16"/>
                        <w:lang w:val="de-DE"/>
                      </w:rPr>
                      <w:t>Schönbrunner</w:t>
                    </w:r>
                    <w:proofErr w:type="spellEnd"/>
                    <w:r w:rsidRPr="0040129C">
                      <w:rPr>
                        <w:color w:val="808080" w:themeColor="background1" w:themeShade="80"/>
                        <w:sz w:val="16"/>
                        <w:szCs w:val="16"/>
                        <w:lang w:val="de-DE"/>
                      </w:rPr>
                      <w:t xml:space="preserve"> Straße 297-307</w:t>
                    </w:r>
                  </w:p>
                  <w:p w:rsidR="003B340B" w:rsidRPr="009C662F" w:rsidRDefault="003B340B" w:rsidP="003B340B">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xml:space="preserve">, </w:t>
                    </w:r>
                    <w:proofErr w:type="spellStart"/>
                    <w:r w:rsidR="00B45E3B">
                      <w:rPr>
                        <w:color w:val="808080" w:themeColor="background1" w:themeShade="80"/>
                        <w:sz w:val="16"/>
                        <w:szCs w:val="16"/>
                      </w:rPr>
                      <w:t>Österreich</w:t>
                    </w:r>
                    <w:proofErr w:type="spellEnd"/>
                    <w:r w:rsidR="00B45E3B">
                      <w:rPr>
                        <w:color w:val="808080" w:themeColor="background1" w:themeShade="80"/>
                        <w:sz w:val="16"/>
                        <w:szCs w:val="16"/>
                      </w:rPr>
                      <w:t xml:space="preserve">  </w:t>
                    </w:r>
                  </w:p>
                  <w:p w:rsidR="003B340B" w:rsidRPr="0031246A" w:rsidRDefault="003B340B" w:rsidP="003B340B">
                    <w:pPr>
                      <w:rPr>
                        <w:color w:val="000000" w:themeColor="text1"/>
                        <w:sz w:val="16"/>
                        <w:szCs w:val="16"/>
                        <w:lang w:val="fr-FR"/>
                      </w:rPr>
                    </w:pPr>
                  </w:p>
                  <w:p w:rsidR="003B340B" w:rsidRPr="0031246A" w:rsidRDefault="003B340B" w:rsidP="003B340B">
                    <w:pPr>
                      <w:rPr>
                        <w:color w:val="000000" w:themeColor="text1"/>
                        <w:sz w:val="16"/>
                        <w:szCs w:val="16"/>
                        <w:lang w:val="fr-FR"/>
                      </w:rPr>
                    </w:pPr>
                  </w:p>
                  <w:p w:rsidR="003B340B" w:rsidRPr="0031246A" w:rsidRDefault="003B340B" w:rsidP="003B340B">
                    <w:pPr>
                      <w:rPr>
                        <w:color w:val="000000" w:themeColor="text1"/>
                        <w:sz w:val="16"/>
                        <w:szCs w:val="16"/>
                        <w:lang w:val="fr-FR"/>
                      </w:rPr>
                    </w:pPr>
                  </w:p>
                </w:txbxContent>
              </v:textbox>
            </v:shape>
          </w:pict>
        </mc:Fallback>
      </mc:AlternateContent>
    </w:r>
    <w:r w:rsidRPr="003B340B">
      <w:rPr>
        <w:noProof/>
        <w:lang w:val="en-US" w:eastAsia="en-US"/>
      </w:rPr>
      <w:drawing>
        <wp:anchor distT="0" distB="0" distL="114300" distR="114300" simplePos="0" relativeHeight="251724800" behindDoc="1" locked="1" layoutInCell="1" allowOverlap="1" wp14:anchorId="0D35E30B" wp14:editId="6753C3E2">
          <wp:simplePos x="0" y="0"/>
          <wp:positionH relativeFrom="page">
            <wp:posOffset>712470</wp:posOffset>
          </wp:positionH>
          <wp:positionV relativeFrom="page">
            <wp:posOffset>9583420</wp:posOffset>
          </wp:positionV>
          <wp:extent cx="685800" cy="338455"/>
          <wp:effectExtent l="0" t="0" r="0" b="4445"/>
          <wp:wrapNone/>
          <wp:docPr id="15" name="Grafik 15"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199F76D4" wp14:editId="159E5598">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T4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4hMdCPmrSifQMFS&#10;gMBAizD3wKiF/I5RDzMkxerbnkiKUfOewyuYREALhs7lQtoF7G5PBuEFQKRYYzSaaz0OqH0n2a6G&#10;CON742IJL6ZiVszPbI7vDOaDzek4y8wAulxbr+eJu/gF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I5n0+L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764672FF" wp14:editId="07B6851F">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bp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FY+Vum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001D99B5" wp14:editId="0A9E6503">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40129C" w:rsidRDefault="0031246A" w:rsidP="0051329D">
                          <w:pPr>
                            <w:spacing w:line="240" w:lineRule="auto"/>
                            <w:rPr>
                              <w:i/>
                              <w:color w:val="808080" w:themeColor="background1" w:themeShade="80"/>
                              <w:sz w:val="16"/>
                              <w:szCs w:val="16"/>
                              <w:lang w:val="de-DE"/>
                            </w:rPr>
                          </w:pPr>
                          <w:r w:rsidRPr="0040129C">
                            <w:rPr>
                              <w:color w:val="808080" w:themeColor="background1" w:themeShade="80"/>
                              <w:sz w:val="16"/>
                              <w:szCs w:val="16"/>
                              <w:lang w:val="de-DE"/>
                            </w:rPr>
                            <w:t>FCA</w:t>
                          </w:r>
                          <w:r w:rsidR="0051329D" w:rsidRPr="0040129C">
                            <w:rPr>
                              <w:color w:val="808080" w:themeColor="background1" w:themeShade="80"/>
                              <w:sz w:val="16"/>
                              <w:szCs w:val="16"/>
                              <w:lang w:val="de-DE"/>
                            </w:rPr>
                            <w:t xml:space="preserve"> Austria GmbH </w:t>
                          </w:r>
                        </w:p>
                        <w:p w:rsidR="0051329D" w:rsidRPr="0040129C" w:rsidRDefault="0051329D" w:rsidP="0051329D">
                          <w:pPr>
                            <w:spacing w:line="240" w:lineRule="auto"/>
                            <w:rPr>
                              <w:i/>
                              <w:color w:val="808080" w:themeColor="background1" w:themeShade="80"/>
                              <w:sz w:val="16"/>
                              <w:szCs w:val="16"/>
                              <w:lang w:val="de-DE"/>
                            </w:rPr>
                          </w:pPr>
                          <w:proofErr w:type="spellStart"/>
                          <w:r w:rsidRPr="0040129C">
                            <w:rPr>
                              <w:color w:val="808080" w:themeColor="background1" w:themeShade="80"/>
                              <w:sz w:val="16"/>
                              <w:szCs w:val="16"/>
                              <w:lang w:val="de-DE"/>
                            </w:rPr>
                            <w:t>Schönbrunner</w:t>
                          </w:r>
                          <w:proofErr w:type="spellEnd"/>
                          <w:r w:rsidRPr="0040129C">
                            <w:rPr>
                              <w:color w:val="808080" w:themeColor="background1" w:themeShade="80"/>
                              <w:sz w:val="16"/>
                              <w:szCs w:val="16"/>
                              <w:lang w:val="de-DE"/>
                            </w:rPr>
                            <w:t xml:space="preserve"> </w:t>
                          </w:r>
                          <w:r w:rsidR="003B340B" w:rsidRPr="0040129C">
                            <w:rPr>
                              <w:color w:val="808080" w:themeColor="background1" w:themeShade="80"/>
                              <w:sz w:val="16"/>
                              <w:szCs w:val="16"/>
                              <w:lang w:val="de-DE"/>
                            </w:rPr>
                            <w:t>Straße</w:t>
                          </w:r>
                          <w:r w:rsidRPr="0040129C">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3B340B">
                            <w:rPr>
                              <w:color w:val="808080" w:themeColor="background1" w:themeShade="80"/>
                              <w:sz w:val="16"/>
                              <w:szCs w:val="16"/>
                            </w:rPr>
                            <w:t>Wien</w:t>
                          </w:r>
                          <w:proofErr w:type="spellEnd"/>
                          <w:r w:rsidRPr="009C662F">
                            <w:rPr>
                              <w:color w:val="808080" w:themeColor="background1" w:themeShade="80"/>
                              <w:sz w:val="16"/>
                              <w:szCs w:val="16"/>
                            </w:rPr>
                            <w:t>,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ptAIAALg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" filled="f" stroked="f">
              <v:textbox inset="1mm,1mm,0,0">
                <w:txbxContent>
                  <w:p w:rsidR="0051329D" w:rsidRPr="0040129C" w:rsidRDefault="0031246A" w:rsidP="0051329D">
                    <w:pPr>
                      <w:spacing w:line="240" w:lineRule="auto"/>
                      <w:rPr>
                        <w:i/>
                        <w:color w:val="808080" w:themeColor="background1" w:themeShade="80"/>
                        <w:sz w:val="16"/>
                        <w:szCs w:val="16"/>
                        <w:lang w:val="de-DE"/>
                      </w:rPr>
                    </w:pPr>
                    <w:r w:rsidRPr="0040129C">
                      <w:rPr>
                        <w:color w:val="808080" w:themeColor="background1" w:themeShade="80"/>
                        <w:sz w:val="16"/>
                        <w:szCs w:val="16"/>
                        <w:lang w:val="de-DE"/>
                      </w:rPr>
                      <w:t>FCA</w:t>
                    </w:r>
                    <w:r w:rsidR="0051329D" w:rsidRPr="0040129C">
                      <w:rPr>
                        <w:color w:val="808080" w:themeColor="background1" w:themeShade="80"/>
                        <w:sz w:val="16"/>
                        <w:szCs w:val="16"/>
                        <w:lang w:val="de-DE"/>
                      </w:rPr>
                      <w:t xml:space="preserve"> Austria GmbH </w:t>
                    </w:r>
                  </w:p>
                  <w:p w:rsidR="0051329D" w:rsidRPr="0040129C" w:rsidRDefault="0051329D" w:rsidP="0051329D">
                    <w:pPr>
                      <w:spacing w:line="240" w:lineRule="auto"/>
                      <w:rPr>
                        <w:i/>
                        <w:color w:val="808080" w:themeColor="background1" w:themeShade="80"/>
                        <w:sz w:val="16"/>
                        <w:szCs w:val="16"/>
                        <w:lang w:val="de-DE"/>
                      </w:rPr>
                    </w:pPr>
                    <w:proofErr w:type="spellStart"/>
                    <w:r w:rsidRPr="0040129C">
                      <w:rPr>
                        <w:color w:val="808080" w:themeColor="background1" w:themeShade="80"/>
                        <w:sz w:val="16"/>
                        <w:szCs w:val="16"/>
                        <w:lang w:val="de-DE"/>
                      </w:rPr>
                      <w:t>Schönbrunner</w:t>
                    </w:r>
                    <w:proofErr w:type="spellEnd"/>
                    <w:r w:rsidRPr="0040129C">
                      <w:rPr>
                        <w:color w:val="808080" w:themeColor="background1" w:themeShade="80"/>
                        <w:sz w:val="16"/>
                        <w:szCs w:val="16"/>
                        <w:lang w:val="de-DE"/>
                      </w:rPr>
                      <w:t xml:space="preserve"> </w:t>
                    </w:r>
                    <w:r w:rsidR="003B340B" w:rsidRPr="0040129C">
                      <w:rPr>
                        <w:color w:val="808080" w:themeColor="background1" w:themeShade="80"/>
                        <w:sz w:val="16"/>
                        <w:szCs w:val="16"/>
                        <w:lang w:val="de-DE"/>
                      </w:rPr>
                      <w:t>Straße</w:t>
                    </w:r>
                    <w:r w:rsidRPr="0040129C">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3B340B">
                      <w:rPr>
                        <w:color w:val="808080" w:themeColor="background1" w:themeShade="80"/>
                        <w:sz w:val="16"/>
                        <w:szCs w:val="16"/>
                      </w:rPr>
                      <w:t>Wien</w:t>
                    </w:r>
                    <w:proofErr w:type="spellEnd"/>
                    <w:r w:rsidRPr="009C662F">
                      <w:rPr>
                        <w:color w:val="808080" w:themeColor="background1" w:themeShade="80"/>
                        <w:sz w:val="16"/>
                        <w:szCs w:val="16"/>
                      </w:rPr>
                      <w:t>,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7995D6AA" wp14:editId="04593748">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45E3B"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5AD241C5" wp14:editId="4F320133">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B45E3B" w:rsidRPr="00B45E3B">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B45E3B" w:rsidRPr="00B45E3B">
                          <w:rPr>
                            <w:noProof/>
                            <w:lang w:val="de-DE"/>
                          </w:rPr>
                          <w:t>1</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4C64EB2D" wp14:editId="569EFB88">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2C24769C" wp14:editId="0DE70F39">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743FBB4C" wp14:editId="4C01384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65D93517" wp14:editId="58D694C3">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35FEB20F" wp14:editId="0701AACA">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yysA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601C9D8" wp14:editId="6DA941B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14B69BE" wp14:editId="15246A8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311781FA" wp14:editId="6DE231DA">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46483"/>
    <w:rsid w:val="000635B0"/>
    <w:rsid w:val="00080765"/>
    <w:rsid w:val="000C5A14"/>
    <w:rsid w:val="00100388"/>
    <w:rsid w:val="00144FC1"/>
    <w:rsid w:val="00156A1B"/>
    <w:rsid w:val="00183C35"/>
    <w:rsid w:val="001A1D23"/>
    <w:rsid w:val="001A6FB2"/>
    <w:rsid w:val="001B2F74"/>
    <w:rsid w:val="001B6D7E"/>
    <w:rsid w:val="001C2965"/>
    <w:rsid w:val="001C64DD"/>
    <w:rsid w:val="001D151E"/>
    <w:rsid w:val="001F6E04"/>
    <w:rsid w:val="001F73BE"/>
    <w:rsid w:val="0023635F"/>
    <w:rsid w:val="002479B9"/>
    <w:rsid w:val="00260193"/>
    <w:rsid w:val="00260AEE"/>
    <w:rsid w:val="00267C53"/>
    <w:rsid w:val="0029558E"/>
    <w:rsid w:val="002E1CC5"/>
    <w:rsid w:val="0030539A"/>
    <w:rsid w:val="0031246A"/>
    <w:rsid w:val="00334A3A"/>
    <w:rsid w:val="00343339"/>
    <w:rsid w:val="0035275D"/>
    <w:rsid w:val="003635B6"/>
    <w:rsid w:val="00370917"/>
    <w:rsid w:val="00375E15"/>
    <w:rsid w:val="003769CA"/>
    <w:rsid w:val="003B340B"/>
    <w:rsid w:val="003B3674"/>
    <w:rsid w:val="003D2E9C"/>
    <w:rsid w:val="003D6160"/>
    <w:rsid w:val="003E3A5A"/>
    <w:rsid w:val="003F1BCC"/>
    <w:rsid w:val="0040129C"/>
    <w:rsid w:val="00402102"/>
    <w:rsid w:val="004615DC"/>
    <w:rsid w:val="00477F07"/>
    <w:rsid w:val="00486B6F"/>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D44E9"/>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94625"/>
    <w:rsid w:val="007B03C1"/>
    <w:rsid w:val="007D3461"/>
    <w:rsid w:val="007D722D"/>
    <w:rsid w:val="007F72BC"/>
    <w:rsid w:val="00801E68"/>
    <w:rsid w:val="00820175"/>
    <w:rsid w:val="008362C7"/>
    <w:rsid w:val="008622C6"/>
    <w:rsid w:val="00885ADA"/>
    <w:rsid w:val="009128E8"/>
    <w:rsid w:val="00934087"/>
    <w:rsid w:val="00955E06"/>
    <w:rsid w:val="009734AA"/>
    <w:rsid w:val="009B7E38"/>
    <w:rsid w:val="009C555E"/>
    <w:rsid w:val="009E2CCD"/>
    <w:rsid w:val="00A15473"/>
    <w:rsid w:val="00A34333"/>
    <w:rsid w:val="00A45699"/>
    <w:rsid w:val="00A53079"/>
    <w:rsid w:val="00A90E4D"/>
    <w:rsid w:val="00AA1BBD"/>
    <w:rsid w:val="00AF1350"/>
    <w:rsid w:val="00B2295B"/>
    <w:rsid w:val="00B45E3B"/>
    <w:rsid w:val="00B56CCF"/>
    <w:rsid w:val="00B814C7"/>
    <w:rsid w:val="00BA04FB"/>
    <w:rsid w:val="00BA18A9"/>
    <w:rsid w:val="00BD3819"/>
    <w:rsid w:val="00C02D49"/>
    <w:rsid w:val="00C728C8"/>
    <w:rsid w:val="00C80FED"/>
    <w:rsid w:val="00C844DB"/>
    <w:rsid w:val="00C8674C"/>
    <w:rsid w:val="00C87F1E"/>
    <w:rsid w:val="00CE03EB"/>
    <w:rsid w:val="00CF0753"/>
    <w:rsid w:val="00D01EAC"/>
    <w:rsid w:val="00D50A2A"/>
    <w:rsid w:val="00D57352"/>
    <w:rsid w:val="00D829A1"/>
    <w:rsid w:val="00D85096"/>
    <w:rsid w:val="00D90126"/>
    <w:rsid w:val="00D93E40"/>
    <w:rsid w:val="00DD5774"/>
    <w:rsid w:val="00DE3F11"/>
    <w:rsid w:val="00DF3A0C"/>
    <w:rsid w:val="00E31EF3"/>
    <w:rsid w:val="00E60B6D"/>
    <w:rsid w:val="00E66569"/>
    <w:rsid w:val="00E74B6E"/>
    <w:rsid w:val="00E77449"/>
    <w:rsid w:val="00E81717"/>
    <w:rsid w:val="00EA1795"/>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9216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heading 2"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unhideWhenUsed/>
    <w:qFormat/>
    <w:rsid w:val="0040129C"/>
    <w:pPr>
      <w:keepNext/>
      <w:keepLines/>
      <w:spacing w:before="200"/>
      <w:outlineLvl w:val="1"/>
    </w:pPr>
    <w:rPr>
      <w:rFonts w:asciiTheme="majorHAnsi" w:eastAsiaTheme="majorEastAsia" w:hAnsiTheme="majorHAnsi" w:cstheme="majorBidi"/>
      <w:b/>
      <w:bCs/>
      <w:color w:val="B30931"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character" w:customStyle="1" w:styleId="berschrift2Zchn">
    <w:name w:val="Überschrift 2 Zchn"/>
    <w:basedOn w:val="Absatz-Standardschriftart"/>
    <w:link w:val="berschrift2"/>
    <w:rsid w:val="0040129C"/>
    <w:rPr>
      <w:rFonts w:asciiTheme="majorHAnsi" w:eastAsiaTheme="majorEastAsia" w:hAnsiTheme="majorHAnsi" w:cstheme="majorBidi"/>
      <w:b/>
      <w:bCs/>
      <w:color w:val="B30931" w:themeColor="accent1"/>
      <w:sz w:val="26"/>
      <w:szCs w:val="26"/>
    </w:rPr>
  </w:style>
  <w:style w:type="paragraph" w:customStyle="1" w:styleId="stil1">
    <w:name w:val="stil1"/>
    <w:basedOn w:val="Standard"/>
    <w:rsid w:val="0040129C"/>
    <w:pPr>
      <w:spacing w:before="100" w:beforeAutospacing="1" w:after="100" w:afterAutospacing="1" w:line="240" w:lineRule="auto"/>
      <w:jc w:val="both"/>
    </w:pPr>
    <w:rPr>
      <w:rFonts w:ascii="Times New Roman" w:hAnsi="Times New Roman"/>
      <w:color w:val="auto"/>
      <w:sz w:val="24"/>
      <w:szCs w:val="24"/>
      <w:lang w:val="de-DE" w:eastAsia="de-DE" w:bidi="de-DE"/>
    </w:rPr>
  </w:style>
  <w:style w:type="character" w:customStyle="1" w:styleId="testo">
    <w:name w:val="testo"/>
    <w:basedOn w:val="Absatz-Standardschriftart"/>
    <w:rsid w:val="00343339"/>
  </w:style>
  <w:style w:type="paragraph" w:customStyle="1" w:styleId="Testo0">
    <w:name w:val="Testo"/>
    <w:basedOn w:val="Standard"/>
    <w:link w:val="TestoCarattere"/>
    <w:uiPriority w:val="99"/>
    <w:qFormat/>
    <w:rsid w:val="00343339"/>
    <w:pPr>
      <w:widowControl w:val="0"/>
      <w:tabs>
        <w:tab w:val="left" w:pos="-6379"/>
        <w:tab w:val="left" w:pos="-1701"/>
        <w:tab w:val="left" w:pos="-1560"/>
        <w:tab w:val="left" w:pos="1134"/>
      </w:tabs>
      <w:spacing w:after="120" w:line="240" w:lineRule="auto"/>
      <w:ind w:left="567"/>
      <w:jc w:val="both"/>
    </w:pPr>
    <w:rPr>
      <w:rFonts w:ascii="Calibri" w:eastAsia="?????? Pro W3" w:hAnsi="Calibri"/>
      <w:noProof/>
      <w:sz w:val="28"/>
      <w:szCs w:val="20"/>
      <w:lang w:val="de-DE" w:bidi="en-GB"/>
    </w:rPr>
  </w:style>
  <w:style w:type="character" w:customStyle="1" w:styleId="TestoCarattere">
    <w:name w:val="Testo Carattere"/>
    <w:link w:val="Testo0"/>
    <w:uiPriority w:val="99"/>
    <w:locked/>
    <w:rsid w:val="00343339"/>
    <w:rPr>
      <w:rFonts w:ascii="Calibri" w:eastAsia="?????? Pro W3" w:hAnsi="Calibri"/>
      <w:noProof/>
      <w:color w:val="000000"/>
      <w:sz w:val="28"/>
      <w:szCs w:val="20"/>
      <w:lang w:val="de-DE" w:bidi="en-GB"/>
    </w:rPr>
  </w:style>
  <w:style w:type="character" w:customStyle="1" w:styleId="mw-headline">
    <w:name w:val="mw-headline"/>
    <w:basedOn w:val="Absatz-Standardschriftart"/>
    <w:rsid w:val="00343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heading 2"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unhideWhenUsed/>
    <w:qFormat/>
    <w:rsid w:val="0040129C"/>
    <w:pPr>
      <w:keepNext/>
      <w:keepLines/>
      <w:spacing w:before="200"/>
      <w:outlineLvl w:val="1"/>
    </w:pPr>
    <w:rPr>
      <w:rFonts w:asciiTheme="majorHAnsi" w:eastAsiaTheme="majorEastAsia" w:hAnsiTheme="majorHAnsi" w:cstheme="majorBidi"/>
      <w:b/>
      <w:bCs/>
      <w:color w:val="B30931"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character" w:customStyle="1" w:styleId="berschrift2Zchn">
    <w:name w:val="Überschrift 2 Zchn"/>
    <w:basedOn w:val="Absatz-Standardschriftart"/>
    <w:link w:val="berschrift2"/>
    <w:rsid w:val="0040129C"/>
    <w:rPr>
      <w:rFonts w:asciiTheme="majorHAnsi" w:eastAsiaTheme="majorEastAsia" w:hAnsiTheme="majorHAnsi" w:cstheme="majorBidi"/>
      <w:b/>
      <w:bCs/>
      <w:color w:val="B30931" w:themeColor="accent1"/>
      <w:sz w:val="26"/>
      <w:szCs w:val="26"/>
    </w:rPr>
  </w:style>
  <w:style w:type="paragraph" w:customStyle="1" w:styleId="stil1">
    <w:name w:val="stil1"/>
    <w:basedOn w:val="Standard"/>
    <w:rsid w:val="0040129C"/>
    <w:pPr>
      <w:spacing w:before="100" w:beforeAutospacing="1" w:after="100" w:afterAutospacing="1" w:line="240" w:lineRule="auto"/>
      <w:jc w:val="both"/>
    </w:pPr>
    <w:rPr>
      <w:rFonts w:ascii="Times New Roman" w:hAnsi="Times New Roman"/>
      <w:color w:val="auto"/>
      <w:sz w:val="24"/>
      <w:szCs w:val="24"/>
      <w:lang w:val="de-DE" w:eastAsia="de-DE" w:bidi="de-DE"/>
    </w:rPr>
  </w:style>
  <w:style w:type="character" w:customStyle="1" w:styleId="testo">
    <w:name w:val="testo"/>
    <w:basedOn w:val="Absatz-Standardschriftart"/>
    <w:rsid w:val="00343339"/>
  </w:style>
  <w:style w:type="paragraph" w:customStyle="1" w:styleId="Testo0">
    <w:name w:val="Testo"/>
    <w:basedOn w:val="Standard"/>
    <w:link w:val="TestoCarattere"/>
    <w:uiPriority w:val="99"/>
    <w:qFormat/>
    <w:rsid w:val="00343339"/>
    <w:pPr>
      <w:widowControl w:val="0"/>
      <w:tabs>
        <w:tab w:val="left" w:pos="-6379"/>
        <w:tab w:val="left" w:pos="-1701"/>
        <w:tab w:val="left" w:pos="-1560"/>
        <w:tab w:val="left" w:pos="1134"/>
      </w:tabs>
      <w:spacing w:after="120" w:line="240" w:lineRule="auto"/>
      <w:ind w:left="567"/>
      <w:jc w:val="both"/>
    </w:pPr>
    <w:rPr>
      <w:rFonts w:ascii="Calibri" w:eastAsia="?????? Pro W3" w:hAnsi="Calibri"/>
      <w:noProof/>
      <w:sz w:val="28"/>
      <w:szCs w:val="20"/>
      <w:lang w:val="de-DE" w:bidi="en-GB"/>
    </w:rPr>
  </w:style>
  <w:style w:type="character" w:customStyle="1" w:styleId="TestoCarattere">
    <w:name w:val="Testo Carattere"/>
    <w:link w:val="Testo0"/>
    <w:uiPriority w:val="99"/>
    <w:locked/>
    <w:rsid w:val="00343339"/>
    <w:rPr>
      <w:rFonts w:ascii="Calibri" w:eastAsia="?????? Pro W3" w:hAnsi="Calibri"/>
      <w:noProof/>
      <w:color w:val="000000"/>
      <w:sz w:val="28"/>
      <w:szCs w:val="20"/>
      <w:lang w:val="de-DE" w:bidi="en-GB"/>
    </w:rPr>
  </w:style>
  <w:style w:type="character" w:customStyle="1" w:styleId="mw-headline">
    <w:name w:val="mw-headline"/>
    <w:basedOn w:val="Absatz-Standardschriftart"/>
    <w:rsid w:val="0034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fiatprofessionalpress.a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6F77-EB61-4672-9FEC-E50A65230B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6963B1D-BBF8-4136-BBD4-4CB1EA6E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3862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Administrator</cp:lastModifiedBy>
  <cp:revision>2</cp:revision>
  <cp:lastPrinted>2016-09-22T08:57:00Z</cp:lastPrinted>
  <dcterms:created xsi:type="dcterms:W3CDTF">2016-11-08T10:06:00Z</dcterms:created>
  <dcterms:modified xsi:type="dcterms:W3CDTF">2016-11-08T10:06:00Z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F05458A,04.10.2016 11:12:37,PUBLIC</vt:lpwstr>
  </property>
</Properties>
</file>