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BB" w:rsidRPr="00042ABB" w:rsidRDefault="00042ABB" w:rsidP="00042ABB">
      <w:pPr>
        <w:pStyle w:val="01INTROBOLD"/>
        <w:rPr>
          <w:sz w:val="24"/>
          <w:szCs w:val="24"/>
          <w:lang w:val="de-DE"/>
        </w:rPr>
      </w:pPr>
      <w:r w:rsidRPr="00042ABB">
        <w:rPr>
          <w:sz w:val="24"/>
          <w:szCs w:val="24"/>
          <w:lang w:val="de-DE"/>
        </w:rPr>
        <w:t xml:space="preserve">Die Modellpalette von Fiat Professional besitzt jetzt noch mehr Talent </w:t>
      </w:r>
    </w:p>
    <w:p w:rsidR="0051329D" w:rsidRPr="00C02D49" w:rsidRDefault="0051329D" w:rsidP="0023635F">
      <w:pPr>
        <w:pStyle w:val="04NomeLetteraItalic"/>
        <w:spacing w:line="280" w:lineRule="exact"/>
        <w:rPr>
          <w:rFonts w:ascii="Arial" w:hAnsi="Arial"/>
          <w:b/>
          <w:i w:val="0"/>
          <w:color w:val="B30931" w:themeColor="accent1"/>
          <w:sz w:val="22"/>
        </w:rPr>
      </w:pPr>
    </w:p>
    <w:p w:rsidR="00042ABB" w:rsidRPr="00FC0BFA" w:rsidRDefault="00E60B6D" w:rsidP="00042ABB">
      <w:pPr>
        <w:pStyle w:val="01INTRO"/>
        <w:rPr>
          <w:lang w:val="de-DE"/>
        </w:rPr>
      </w:pPr>
      <w:r>
        <w:rPr>
          <w:lang w:val="de-DE"/>
        </w:rPr>
        <w:t>Fiat Professional wählt für sein neues Modell einen Namen, d</w:t>
      </w:r>
      <w:r w:rsidR="00042ABB">
        <w:rPr>
          <w:lang w:val="de-DE"/>
        </w:rPr>
        <w:t xml:space="preserve">er </w:t>
      </w:r>
      <w:r>
        <w:rPr>
          <w:lang w:val="de-DE"/>
        </w:rPr>
        <w:t>an eine antike Münze erinnert</w:t>
      </w:r>
      <w:r>
        <w:rPr>
          <w:lang w:val="de-DE"/>
        </w:rPr>
        <w:t xml:space="preserve"> </w:t>
      </w:r>
      <w:r w:rsidR="00522317">
        <w:rPr>
          <w:lang w:val="de-DE"/>
        </w:rPr>
        <w:t>und dadurch auch ein Symbol für dessen hohen Wert darstellt – Talento. D</w:t>
      </w:r>
      <w:r w:rsidR="00042ABB">
        <w:rPr>
          <w:lang w:val="de-DE"/>
        </w:rPr>
        <w:t>er vielseitige Transporter kombiniert enormes  Ladevermögen mit kompakten Abmess</w:t>
      </w:r>
      <w:r w:rsidR="00522317">
        <w:rPr>
          <w:lang w:val="de-DE"/>
        </w:rPr>
        <w:t>ungen und agilem Fahrverhalten und erweitert damit da</w:t>
      </w:r>
      <w:r w:rsidR="00042ABB">
        <w:rPr>
          <w:lang w:val="de-DE"/>
        </w:rPr>
        <w:t>s Angebot von Fiat Professional</w:t>
      </w:r>
      <w:r w:rsidR="00522317">
        <w:rPr>
          <w:lang w:val="de-DE"/>
        </w:rPr>
        <w:t>.</w:t>
      </w:r>
      <w:r w:rsidR="00042ABB">
        <w:rPr>
          <w:lang w:val="de-DE"/>
        </w:rPr>
        <w:t xml:space="preserve"> Die Markteinführung des neuen Talento ist für Juni 2016 geplant.      </w:t>
      </w:r>
    </w:p>
    <w:p w:rsidR="0023635F" w:rsidRPr="0023635F" w:rsidRDefault="0023635F" w:rsidP="0023635F">
      <w:pPr>
        <w:pStyle w:val="01INTRO"/>
        <w:spacing w:line="280" w:lineRule="exact"/>
        <w:rPr>
          <w:i w:val="0"/>
          <w:iCs/>
          <w:color w:val="auto"/>
          <w:lang w:val="de-DE"/>
        </w:rPr>
      </w:pPr>
    </w:p>
    <w:p w:rsidR="004D5D80" w:rsidRPr="00BA18A9" w:rsidRDefault="004D5D80" w:rsidP="00D01EAC">
      <w:pPr>
        <w:pStyle w:val="01TEXT"/>
        <w:jc w:val="both"/>
        <w:rPr>
          <w:rFonts w:asciiTheme="minorHAnsi" w:hAnsiTheme="minorHAnsi" w:cstheme="minorHAnsi"/>
          <w:sz w:val="20"/>
          <w:szCs w:val="20"/>
          <w:lang w:val="de-DE"/>
        </w:rPr>
      </w:pPr>
      <w:r w:rsidRPr="00BA18A9">
        <w:rPr>
          <w:rFonts w:asciiTheme="minorHAnsi" w:hAnsiTheme="minorHAnsi" w:cstheme="minorHAnsi"/>
          <w:sz w:val="20"/>
          <w:szCs w:val="20"/>
          <w:lang w:val="de-DE"/>
        </w:rPr>
        <w:t xml:space="preserve">Wien, </w:t>
      </w:r>
      <w:r w:rsidR="00042ABB">
        <w:rPr>
          <w:rFonts w:asciiTheme="minorHAnsi" w:hAnsiTheme="minorHAnsi" w:cstheme="minorHAnsi"/>
          <w:sz w:val="20"/>
          <w:szCs w:val="20"/>
          <w:lang w:val="de-DE"/>
        </w:rPr>
        <w:t>31</w:t>
      </w:r>
      <w:r w:rsidR="0023635F" w:rsidRPr="00BA18A9">
        <w:rPr>
          <w:rFonts w:asciiTheme="minorHAnsi" w:hAnsiTheme="minorHAnsi" w:cstheme="minorHAnsi"/>
          <w:sz w:val="20"/>
          <w:szCs w:val="20"/>
          <w:lang w:val="de-DE"/>
        </w:rPr>
        <w:t xml:space="preserve">. </w:t>
      </w:r>
      <w:r w:rsidR="0023635F" w:rsidRPr="00BA18A9">
        <w:rPr>
          <w:rFonts w:asciiTheme="minorHAnsi" w:hAnsiTheme="minorHAnsi" w:cstheme="minorHAnsi"/>
          <w:color w:val="auto"/>
          <w:sz w:val="20"/>
          <w:szCs w:val="20"/>
          <w:lang w:val="de-DE"/>
        </w:rPr>
        <w:t>März</w:t>
      </w:r>
      <w:r w:rsidR="00CF0753" w:rsidRPr="00BA18A9">
        <w:rPr>
          <w:rFonts w:asciiTheme="minorHAnsi" w:hAnsiTheme="minorHAnsi" w:cstheme="minorHAnsi"/>
          <w:color w:val="auto"/>
          <w:sz w:val="20"/>
          <w:szCs w:val="20"/>
          <w:lang w:val="de-DE"/>
        </w:rPr>
        <w:t xml:space="preserve"> 2016</w:t>
      </w:r>
    </w:p>
    <w:p w:rsidR="001B6D7E" w:rsidRPr="00BA18A9" w:rsidRDefault="001B6D7E" w:rsidP="0023635F">
      <w:pPr>
        <w:pStyle w:val="01TEXT"/>
        <w:jc w:val="both"/>
        <w:rPr>
          <w:rFonts w:asciiTheme="minorHAnsi" w:hAnsiTheme="minorHAnsi" w:cstheme="minorHAnsi"/>
          <w:sz w:val="20"/>
          <w:szCs w:val="20"/>
          <w:lang w:val="de-DE"/>
        </w:rPr>
      </w:pPr>
    </w:p>
    <w:p w:rsidR="00042ABB" w:rsidRPr="00042ABB" w:rsidRDefault="00042ABB" w:rsidP="00042ABB">
      <w:pPr>
        <w:pStyle w:val="01TEXT"/>
        <w:jc w:val="both"/>
        <w:rPr>
          <w:sz w:val="20"/>
          <w:szCs w:val="20"/>
          <w:lang w:val="de-DE"/>
        </w:rPr>
      </w:pPr>
      <w:r w:rsidRPr="00042ABB">
        <w:rPr>
          <w:sz w:val="20"/>
          <w:szCs w:val="20"/>
          <w:lang w:val="de-DE"/>
        </w:rPr>
        <w:t xml:space="preserve">Im antiken Rom und Griechenland war Talent sowohl Gewichtseinheit als auch Währung. Aus dieser für den Handel großen Bedeutung leitet sich </w:t>
      </w:r>
      <w:r w:rsidR="006509D2">
        <w:rPr>
          <w:sz w:val="20"/>
          <w:szCs w:val="20"/>
          <w:lang w:val="de-DE"/>
        </w:rPr>
        <w:t xml:space="preserve">auch </w:t>
      </w:r>
      <w:r w:rsidRPr="00042ABB">
        <w:rPr>
          <w:sz w:val="20"/>
          <w:szCs w:val="20"/>
          <w:lang w:val="de-DE"/>
        </w:rPr>
        <w:t>der Begriff Talent ab, der heute als Synonym für besondere Fähigkeiten gebraucht wird. Und genau diese Eigenschaft hat</w:t>
      </w:r>
      <w:r w:rsidR="00801E68">
        <w:rPr>
          <w:sz w:val="20"/>
          <w:szCs w:val="20"/>
          <w:lang w:val="de-DE"/>
        </w:rPr>
        <w:t xml:space="preserve"> der Talento,</w:t>
      </w:r>
      <w:r w:rsidRPr="00042ABB">
        <w:rPr>
          <w:sz w:val="20"/>
          <w:szCs w:val="20"/>
          <w:lang w:val="de-DE"/>
        </w:rPr>
        <w:t xml:space="preserve"> das neue Transportermodell von Fiat Professional, das </w:t>
      </w:r>
      <w:r w:rsidR="00801E68">
        <w:rPr>
          <w:sz w:val="20"/>
          <w:szCs w:val="20"/>
          <w:lang w:val="de-DE"/>
        </w:rPr>
        <w:t xml:space="preserve">in bester Tradition der Marke den Namen einer antiken </w:t>
      </w:r>
      <w:bookmarkStart w:id="0" w:name="_GoBack"/>
      <w:bookmarkEnd w:id="0"/>
      <w:r w:rsidR="00801E68">
        <w:rPr>
          <w:sz w:val="20"/>
          <w:szCs w:val="20"/>
          <w:lang w:val="de-DE"/>
        </w:rPr>
        <w:t>Münze trägt</w:t>
      </w:r>
      <w:r w:rsidRPr="00042ABB">
        <w:rPr>
          <w:sz w:val="20"/>
          <w:szCs w:val="20"/>
          <w:lang w:val="de-DE"/>
        </w:rPr>
        <w:t>. Diese Bezeichnung hat hohen Symbolwert und steht für die vielseitigen Eigenschaften des Fahrzeugs.</w:t>
      </w:r>
    </w:p>
    <w:p w:rsidR="00042ABB" w:rsidRPr="00042ABB" w:rsidRDefault="00042ABB" w:rsidP="00042ABB">
      <w:pPr>
        <w:pStyle w:val="01TEXT"/>
        <w:jc w:val="both"/>
        <w:rPr>
          <w:sz w:val="20"/>
          <w:szCs w:val="20"/>
          <w:lang w:val="de-DE"/>
        </w:rPr>
      </w:pPr>
    </w:p>
    <w:p w:rsidR="00042ABB" w:rsidRPr="00042ABB" w:rsidRDefault="00042ABB" w:rsidP="00042ABB">
      <w:pPr>
        <w:pStyle w:val="01TEXT"/>
        <w:jc w:val="both"/>
        <w:rPr>
          <w:sz w:val="20"/>
          <w:szCs w:val="20"/>
          <w:lang w:val="de-DE"/>
        </w:rPr>
      </w:pPr>
      <w:r w:rsidRPr="00042ABB">
        <w:rPr>
          <w:sz w:val="20"/>
          <w:szCs w:val="20"/>
          <w:lang w:val="de-DE"/>
        </w:rPr>
        <w:t>Der neue Talento schließt im Angebot von Fiat Professional die Lücke zwischen dem kompakten Doblò Cargo und dem Großraumtransporter Ducato. Mit enormen Ladevermögen ist der neue Talento das ideale Arbeitsgerät für den professionellen Einsatz in der Stadt und auf der Langstrecke. Eine ganze Palette von Modellvarianten ermöglicht die Anpassung an unterschiedlichste Anforderungen. Das gesamte Fahrzeug ist kompakt und wohl proportioniert. Die von der schräg stehenden Windschutzscheibe geprägte dynamische Silhouette läuft harmonisch in die kurze Motorhaube über und erzeugt eine markante Optik. Die Fahrzeugfront wird von klaren, horizontalen Linien bestimmt, die dem modernen Markendesign von Fiat Professional entsprechen. Sie betonen außerdem die Breite des Laderaums, ein Effekt, der durch das kastenförmige, voluminöse Heck noch verstärkt wird. Das Motorenangebot umfasst zuverlässige, kräftige und wirtschaftliche Diesel mit einem oder zwei Turboladern. Die Leistung beträgt bis zu 107 kW (145 PS).</w:t>
      </w:r>
    </w:p>
    <w:p w:rsidR="00042ABB" w:rsidRPr="00042ABB" w:rsidRDefault="00042ABB" w:rsidP="00042ABB">
      <w:pPr>
        <w:pStyle w:val="01TEXT"/>
        <w:jc w:val="both"/>
        <w:rPr>
          <w:sz w:val="20"/>
          <w:szCs w:val="20"/>
          <w:lang w:val="de-DE"/>
        </w:rPr>
      </w:pPr>
    </w:p>
    <w:p w:rsidR="00042ABB" w:rsidRPr="00042ABB" w:rsidRDefault="00042ABB" w:rsidP="00042ABB">
      <w:pPr>
        <w:pStyle w:val="01TEXT"/>
        <w:jc w:val="both"/>
        <w:rPr>
          <w:sz w:val="20"/>
          <w:szCs w:val="20"/>
          <w:lang w:val="de-DE"/>
        </w:rPr>
      </w:pPr>
      <w:r w:rsidRPr="00042ABB">
        <w:rPr>
          <w:sz w:val="20"/>
          <w:szCs w:val="20"/>
          <w:lang w:val="de-DE"/>
        </w:rPr>
        <w:t>Der neue Talento ist ein funktioneller Transporter, der in den Karosserievarianten Kastenwagen, Personentransporter sowie als Business Van (Doppelkabine) auf die Bedürfnisse professioneller Kunden maßgeschneidert ist. Mit einem umfangreichen Modellangebot und dem umfassenden Servicenetz von Fiat Professional im Hintergrund ist er die passende Antwort auf die immer spezifischer werdenden Anforderungen im Berufsalltag.</w:t>
      </w:r>
    </w:p>
    <w:p w:rsidR="00F077AF" w:rsidRDefault="00F077AF" w:rsidP="0023635F">
      <w:pPr>
        <w:pStyle w:val="01TEXT"/>
        <w:jc w:val="both"/>
        <w:rPr>
          <w:rFonts w:asciiTheme="minorHAnsi" w:hAnsiTheme="minorHAnsi" w:cstheme="minorHAnsi"/>
          <w:sz w:val="20"/>
          <w:szCs w:val="20"/>
          <w:lang w:val="de-DE"/>
        </w:rPr>
      </w:pPr>
    </w:p>
    <w:p w:rsidR="0069035F" w:rsidRDefault="0069035F" w:rsidP="0023635F">
      <w:pPr>
        <w:pStyle w:val="01TEXT"/>
        <w:jc w:val="both"/>
        <w:rPr>
          <w:rFonts w:asciiTheme="minorHAnsi" w:hAnsiTheme="minorHAnsi" w:cstheme="minorHAnsi"/>
          <w:sz w:val="20"/>
          <w:szCs w:val="20"/>
          <w:lang w:val="de-DE"/>
        </w:rPr>
      </w:pPr>
    </w:p>
    <w:p w:rsidR="00042ABB" w:rsidRDefault="00042ABB" w:rsidP="0023635F">
      <w:pPr>
        <w:pStyle w:val="01TEXT"/>
        <w:jc w:val="both"/>
        <w:rPr>
          <w:rFonts w:asciiTheme="minorHAnsi" w:hAnsiTheme="minorHAnsi" w:cstheme="minorHAnsi"/>
          <w:sz w:val="20"/>
          <w:szCs w:val="20"/>
          <w:lang w:val="de-DE"/>
        </w:rPr>
      </w:pPr>
    </w:p>
    <w:p w:rsidR="00042ABB" w:rsidRDefault="00042ABB" w:rsidP="0023635F">
      <w:pPr>
        <w:pStyle w:val="01TEXT"/>
        <w:jc w:val="both"/>
        <w:rPr>
          <w:rFonts w:asciiTheme="minorHAnsi" w:hAnsiTheme="minorHAnsi" w:cstheme="minorHAnsi"/>
          <w:sz w:val="20"/>
          <w:szCs w:val="20"/>
          <w:lang w:val="de-DE"/>
        </w:rPr>
      </w:pPr>
    </w:p>
    <w:p w:rsidR="0051329D" w:rsidRPr="00550D9F" w:rsidRDefault="0051329D" w:rsidP="0023635F">
      <w:pPr>
        <w:pStyle w:val="01TEXT"/>
        <w:jc w:val="both"/>
        <w:rPr>
          <w:rFonts w:asciiTheme="minorHAnsi" w:hAnsiTheme="minorHAnsi" w:cstheme="minorHAnsi"/>
          <w:sz w:val="16"/>
          <w:szCs w:val="16"/>
          <w:lang w:val="de-AT"/>
        </w:rPr>
      </w:pPr>
      <w:r w:rsidRPr="00550D9F">
        <w:rPr>
          <w:rFonts w:asciiTheme="minorHAnsi" w:hAnsiTheme="minorHAnsi" w:cstheme="minorHAnsi"/>
          <w:sz w:val="16"/>
          <w:szCs w:val="16"/>
          <w:lang w:val="de-AT"/>
        </w:rPr>
        <w:lastRenderedPageBreak/>
        <w:t>Bei Rückfragen wenden Sie sich bitte an:</w:t>
      </w:r>
    </w:p>
    <w:p w:rsidR="00C8674C" w:rsidRPr="00550D9F" w:rsidRDefault="00C8674C" w:rsidP="0023635F">
      <w:pPr>
        <w:pStyle w:val="04NomeLetteraItalic"/>
        <w:spacing w:line="280" w:lineRule="exact"/>
        <w:rPr>
          <w:rFonts w:asciiTheme="minorHAnsi" w:hAnsiTheme="minorHAnsi" w:cstheme="minorHAnsi"/>
          <w:i w:val="0"/>
          <w:szCs w:val="16"/>
          <w:lang w:val="de-AT"/>
        </w:rPr>
      </w:pP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Andreas Blecha</w:t>
      </w: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Public Relations Manager</w:t>
      </w: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FCA Austria GmbH</w:t>
      </w: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Schönbrunner Straße 297 - 307, 1120 Wien</w:t>
      </w: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 xml:space="preserve">Tel: </w:t>
      </w:r>
      <w:r w:rsidRPr="00550D9F">
        <w:rPr>
          <w:rFonts w:asciiTheme="minorHAnsi" w:hAnsiTheme="minorHAnsi" w:cstheme="minorHAnsi"/>
          <w:i w:val="0"/>
          <w:szCs w:val="16"/>
          <w:lang w:val="de-AT"/>
        </w:rPr>
        <w:tab/>
      </w:r>
      <w:r w:rsidR="006509D2">
        <w:rPr>
          <w:rFonts w:asciiTheme="minorHAnsi" w:hAnsiTheme="minorHAnsi" w:cstheme="minorHAnsi"/>
          <w:i w:val="0"/>
          <w:szCs w:val="16"/>
          <w:lang w:val="de-AT"/>
        </w:rPr>
        <w:t xml:space="preserve">+43 </w:t>
      </w:r>
      <w:r w:rsidRPr="00550D9F">
        <w:rPr>
          <w:rFonts w:asciiTheme="minorHAnsi" w:hAnsiTheme="minorHAnsi" w:cstheme="minorHAnsi"/>
          <w:i w:val="0"/>
          <w:szCs w:val="16"/>
          <w:lang w:val="de-AT"/>
        </w:rPr>
        <w:t>1 68001 1088</w:t>
      </w:r>
    </w:p>
    <w:p w:rsidR="00402102" w:rsidRPr="00550D9F" w:rsidRDefault="00402102" w:rsidP="006509D2">
      <w:pPr>
        <w:pStyle w:val="04NomeLetteraItalic"/>
        <w:spacing w:line="240" w:lineRule="auto"/>
        <w:rPr>
          <w:rFonts w:asciiTheme="minorHAnsi" w:hAnsiTheme="minorHAnsi" w:cstheme="minorHAnsi"/>
          <w:i w:val="0"/>
          <w:szCs w:val="16"/>
          <w:lang w:val="de-AT"/>
        </w:rPr>
      </w:pPr>
      <w:r w:rsidRPr="00550D9F">
        <w:rPr>
          <w:rFonts w:asciiTheme="minorHAnsi" w:hAnsiTheme="minorHAnsi" w:cstheme="minorHAnsi"/>
          <w:i w:val="0"/>
          <w:szCs w:val="16"/>
          <w:lang w:val="de-AT"/>
        </w:rPr>
        <w:t>E-Mail:</w:t>
      </w:r>
      <w:r w:rsidRPr="00550D9F">
        <w:rPr>
          <w:rFonts w:asciiTheme="minorHAnsi" w:hAnsiTheme="minorHAnsi" w:cstheme="minorHAnsi"/>
          <w:i w:val="0"/>
          <w:szCs w:val="16"/>
          <w:lang w:val="de-AT"/>
        </w:rPr>
        <w:tab/>
        <w:t xml:space="preserve">andreas.blecha@fcagroup.com </w:t>
      </w:r>
    </w:p>
    <w:p w:rsidR="00402102" w:rsidRPr="00550D9F" w:rsidRDefault="00402102" w:rsidP="006509D2">
      <w:pPr>
        <w:pStyle w:val="04NomeLetteraItalic"/>
        <w:spacing w:line="240" w:lineRule="auto"/>
        <w:rPr>
          <w:rFonts w:asciiTheme="minorHAnsi" w:hAnsiTheme="minorHAnsi" w:cstheme="minorHAnsi"/>
          <w:i w:val="0"/>
          <w:szCs w:val="16"/>
          <w:lang w:val="en-US"/>
        </w:rPr>
      </w:pPr>
      <w:r w:rsidRPr="00550D9F">
        <w:rPr>
          <w:rFonts w:asciiTheme="minorHAnsi" w:hAnsiTheme="minorHAnsi" w:cstheme="minorHAnsi"/>
          <w:i w:val="0"/>
          <w:szCs w:val="16"/>
          <w:lang w:val="en-US"/>
        </w:rPr>
        <w:t xml:space="preserve">Fiat Professional Presse im Web: </w:t>
      </w:r>
      <w:hyperlink r:id="rId9" w:history="1">
        <w:r w:rsidRPr="00550D9F">
          <w:rPr>
            <w:rStyle w:val="Hyperlink"/>
            <w:rFonts w:asciiTheme="minorHAnsi" w:hAnsiTheme="minorHAnsi" w:cstheme="minorHAnsi"/>
            <w:i w:val="0"/>
            <w:szCs w:val="16"/>
            <w:lang w:val="en-US"/>
          </w:rPr>
          <w:t>www.fiatprofessionalpress.at</w:t>
        </w:r>
      </w:hyperlink>
    </w:p>
    <w:sectPr w:rsidR="00402102" w:rsidRPr="00550D9F" w:rsidSect="007368CD">
      <w:headerReference w:type="default" r:id="rId10"/>
      <w:footerReference w:type="default" r:id="rId11"/>
      <w:headerReference w:type="first" r:id="rId12"/>
      <w:footerReference w:type="first" r:id="rId1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58ABCECA" wp14:editId="5228F79E">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3E6478B9" wp14:editId="2F781A6A">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D9A19BE" wp14:editId="0BDA6192">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53DDE5D2" wp14:editId="02C68395">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 xml:space="preserve">Fiat </w:t>
                          </w:r>
                          <w:r w:rsidR="00E77449">
                            <w:rPr>
                              <w:color w:val="808080" w:themeColor="background1" w:themeShade="80"/>
                              <w:sz w:val="16"/>
                              <w:szCs w:val="16"/>
                              <w:lang w:val="en-GB"/>
                            </w:rPr>
                            <w:t xml:space="preserve">Chrysler </w:t>
                          </w:r>
                          <w:r w:rsidRPr="009C662F">
                            <w:rPr>
                              <w:color w:val="808080" w:themeColor="background1" w:themeShade="80"/>
                              <w:sz w:val="16"/>
                              <w:szCs w:val="16"/>
                              <w:lang w:val="en-GB"/>
                            </w:rPr>
                            <w:t xml:space="preserve">Automobiles Austria GmbH </w:t>
                          </w:r>
                        </w:p>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 xml:space="preserve">Fiat </w:t>
                    </w:r>
                    <w:r w:rsidR="00E77449">
                      <w:rPr>
                        <w:color w:val="808080" w:themeColor="background1" w:themeShade="80"/>
                        <w:sz w:val="16"/>
                        <w:szCs w:val="16"/>
                        <w:lang w:val="en-GB"/>
                      </w:rPr>
                      <w:t xml:space="preserve">Chrysler </w:t>
                    </w:r>
                    <w:r w:rsidRPr="009C662F">
                      <w:rPr>
                        <w:color w:val="808080" w:themeColor="background1" w:themeShade="80"/>
                        <w:sz w:val="16"/>
                        <w:szCs w:val="16"/>
                        <w:lang w:val="en-GB"/>
                      </w:rPr>
                      <w:t xml:space="preserve">Automobiles Austria GmbH </w:t>
                    </w:r>
                  </w:p>
                  <w:p w:rsidR="0051329D" w:rsidRPr="009C662F" w:rsidRDefault="0051329D" w:rsidP="0051329D">
                    <w:pPr>
                      <w:spacing w:line="240" w:lineRule="auto"/>
                      <w:rPr>
                        <w:i/>
                        <w:color w:val="808080" w:themeColor="background1" w:themeShade="80"/>
                        <w:sz w:val="16"/>
                        <w:szCs w:val="16"/>
                        <w:lang w:val="en-GB"/>
                      </w:rPr>
                    </w:pPr>
                    <w:r w:rsidRPr="009C662F">
                      <w:rPr>
                        <w:color w:val="808080" w:themeColor="background1" w:themeShade="80"/>
                        <w:sz w:val="16"/>
                        <w:szCs w:val="16"/>
                        <w:lang w:val="en-GB"/>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p w:rsidR="0051329D" w:rsidRPr="00C921DA" w:rsidRDefault="0051329D" w:rsidP="0051329D">
                    <w:pPr>
                      <w:rPr>
                        <w:color w:val="000000" w:themeColor="text1"/>
                        <w:sz w:val="16"/>
                        <w:szCs w:val="16"/>
                        <w:lang w:val="en-US"/>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14B299E3" wp14:editId="22C65A22">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01E68"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0D94A2D4" wp14:editId="1A37478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015788" w:rsidRPr="0001578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015788" w:rsidRPr="00015788">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55C0D053" wp14:editId="6104F3C4">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16088A76" wp14:editId="60B485B1">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0879B351" wp14:editId="3FE0E00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0FE34F8" wp14:editId="2342E73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8B0593F" wp14:editId="705C6820">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4139434" wp14:editId="1E295D0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3E333C8" wp14:editId="2E464FC2">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A6E7F9F" wp14:editId="5C22CECD">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100388"/>
    <w:rsid w:val="00156A1B"/>
    <w:rsid w:val="00183C35"/>
    <w:rsid w:val="001A1D23"/>
    <w:rsid w:val="001A6FB2"/>
    <w:rsid w:val="001B2F74"/>
    <w:rsid w:val="001B6D7E"/>
    <w:rsid w:val="001C2965"/>
    <w:rsid w:val="001C64DD"/>
    <w:rsid w:val="001F73BE"/>
    <w:rsid w:val="0023635F"/>
    <w:rsid w:val="002479B9"/>
    <w:rsid w:val="00260193"/>
    <w:rsid w:val="00267C53"/>
    <w:rsid w:val="0029558E"/>
    <w:rsid w:val="002E1CC5"/>
    <w:rsid w:val="0030539A"/>
    <w:rsid w:val="00334A3A"/>
    <w:rsid w:val="0035275D"/>
    <w:rsid w:val="00370917"/>
    <w:rsid w:val="00375E15"/>
    <w:rsid w:val="003769CA"/>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31325"/>
    <w:rsid w:val="0063304C"/>
    <w:rsid w:val="006509D2"/>
    <w:rsid w:val="006540EB"/>
    <w:rsid w:val="00654DEB"/>
    <w:rsid w:val="00690111"/>
    <w:rsid w:val="0069035F"/>
    <w:rsid w:val="006904E5"/>
    <w:rsid w:val="00694718"/>
    <w:rsid w:val="006A30C1"/>
    <w:rsid w:val="006A774B"/>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A04FB"/>
    <w:rsid w:val="00BA18A9"/>
    <w:rsid w:val="00BD3819"/>
    <w:rsid w:val="00C02D49"/>
    <w:rsid w:val="00C728C8"/>
    <w:rsid w:val="00C80FED"/>
    <w:rsid w:val="00C844DB"/>
    <w:rsid w:val="00C8674C"/>
    <w:rsid w:val="00C87F1E"/>
    <w:rsid w:val="00CF0753"/>
    <w:rsid w:val="00D01EAC"/>
    <w:rsid w:val="00D57352"/>
    <w:rsid w:val="00D829A1"/>
    <w:rsid w:val="00D85096"/>
    <w:rsid w:val="00D90126"/>
    <w:rsid w:val="00DD5774"/>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8677460-1928-4AA6-AA8F-F80325C6F5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2735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Blecha Andreas (FCA)</cp:lastModifiedBy>
  <cp:revision>6</cp:revision>
  <cp:lastPrinted>2016-03-31T13:41:00Z</cp:lastPrinted>
  <dcterms:created xsi:type="dcterms:W3CDTF">2016-03-31T13:27:00Z</dcterms:created>
  <dcterms:modified xsi:type="dcterms:W3CDTF">2016-03-31T14:19:00Z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F05458A,31.03.2016 16:19:58,PUBLIC</vt:lpwstr>
  </property>
</Properties>
</file>